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CEFD" w14:textId="34D6811C" w:rsidR="00387F9D" w:rsidRPr="00212E64" w:rsidRDefault="00BA4D19" w:rsidP="0039680E">
      <w:pPr>
        <w:snapToGrid w:val="0"/>
        <w:jc w:val="center"/>
        <w:rPr>
          <w:rFonts w:ascii="等线" w:eastAsia="等线" w:hAnsi="等线" w:cs="Calibri"/>
          <w:b/>
          <w:bCs/>
          <w:sz w:val="30"/>
          <w:szCs w:val="30"/>
          <w:lang w:eastAsia="zh-CN"/>
        </w:rPr>
      </w:pPr>
      <w:r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202</w:t>
      </w:r>
      <w:r w:rsidR="006A1AD4">
        <w:rPr>
          <w:rFonts w:ascii="等线" w:eastAsia="等线" w:hAnsi="等线" w:cs="Calibri"/>
          <w:b/>
          <w:bCs/>
          <w:sz w:val="30"/>
          <w:szCs w:val="30"/>
          <w:lang w:eastAsia="zh-CN"/>
        </w:rPr>
        <w:t>2</w:t>
      </w:r>
      <w:r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年</w:t>
      </w:r>
      <w:r w:rsidR="006A1AD4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冬春</w:t>
      </w:r>
      <w:r w:rsidR="004657F5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学期</w:t>
      </w:r>
      <w:r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交流项目信息一览表</w:t>
      </w:r>
    </w:p>
    <w:tbl>
      <w:tblPr>
        <w:tblStyle w:val="a9"/>
        <w:tblW w:w="14703" w:type="dxa"/>
        <w:jc w:val="center"/>
        <w:tblLook w:val="04A0" w:firstRow="1" w:lastRow="0" w:firstColumn="1" w:lastColumn="0" w:noHBand="0" w:noVBand="1"/>
      </w:tblPr>
      <w:tblGrid>
        <w:gridCol w:w="1789"/>
        <w:gridCol w:w="1796"/>
        <w:gridCol w:w="2035"/>
        <w:gridCol w:w="1609"/>
        <w:gridCol w:w="2279"/>
        <w:gridCol w:w="1517"/>
        <w:gridCol w:w="1906"/>
        <w:gridCol w:w="1772"/>
      </w:tblGrid>
      <w:tr w:rsidR="00387F9D" w:rsidRPr="005138C8" w14:paraId="11E88761" w14:textId="77777777" w:rsidTr="00D95213">
        <w:trPr>
          <w:jc w:val="center"/>
        </w:trPr>
        <w:tc>
          <w:tcPr>
            <w:tcW w:w="1789" w:type="dxa"/>
          </w:tcPr>
          <w:p w14:paraId="72C8A5F6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/>
                <w:b/>
                <w:bCs/>
                <w:lang w:eastAsia="zh-CN"/>
              </w:rPr>
              <w:t>海外大学</w:t>
            </w:r>
          </w:p>
        </w:tc>
        <w:tc>
          <w:tcPr>
            <w:tcW w:w="1796" w:type="dxa"/>
          </w:tcPr>
          <w:p w14:paraId="1693B758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035" w:type="dxa"/>
          </w:tcPr>
          <w:p w14:paraId="3BED70E1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/>
                <w:b/>
                <w:bCs/>
                <w:lang w:eastAsia="zh-CN"/>
              </w:rPr>
              <w:t>语言要求</w:t>
            </w:r>
          </w:p>
        </w:tc>
        <w:tc>
          <w:tcPr>
            <w:tcW w:w="1609" w:type="dxa"/>
          </w:tcPr>
          <w:p w14:paraId="1F102D46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学分数</w:t>
            </w:r>
          </w:p>
        </w:tc>
        <w:tc>
          <w:tcPr>
            <w:tcW w:w="2279" w:type="dxa"/>
          </w:tcPr>
          <w:p w14:paraId="4AA59F7C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/>
                <w:b/>
                <w:bCs/>
                <w:lang w:eastAsia="zh-CN"/>
              </w:rPr>
              <w:t>交流时间</w:t>
            </w:r>
          </w:p>
        </w:tc>
        <w:tc>
          <w:tcPr>
            <w:tcW w:w="1517" w:type="dxa"/>
          </w:tcPr>
          <w:p w14:paraId="4EE435B5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课程形式</w:t>
            </w:r>
          </w:p>
        </w:tc>
        <w:tc>
          <w:tcPr>
            <w:tcW w:w="1906" w:type="dxa"/>
          </w:tcPr>
          <w:p w14:paraId="23ED3C8B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项目收获</w:t>
            </w:r>
          </w:p>
        </w:tc>
        <w:tc>
          <w:tcPr>
            <w:tcW w:w="1772" w:type="dxa"/>
          </w:tcPr>
          <w:p w14:paraId="5F386787" w14:textId="303C0AC1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</w:t>
            </w:r>
            <w:r w:rsidR="005B1E6F">
              <w:rPr>
                <w:rFonts w:ascii="等线" w:eastAsia="等线" w:hAnsi="等线" w:cs="Calibri" w:hint="eastAsia"/>
                <w:b/>
                <w:bCs/>
                <w:lang w:eastAsia="zh-CN"/>
              </w:rPr>
              <w:t>参考</w:t>
            </w: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费用</w:t>
            </w:r>
          </w:p>
        </w:tc>
      </w:tr>
      <w:tr w:rsidR="00E66033" w:rsidRPr="005138C8" w14:paraId="23C12C91" w14:textId="77777777" w:rsidTr="00D95213">
        <w:trPr>
          <w:jc w:val="center"/>
        </w:trPr>
        <w:tc>
          <w:tcPr>
            <w:tcW w:w="1789" w:type="dxa"/>
            <w:vAlign w:val="center"/>
          </w:tcPr>
          <w:p w14:paraId="7996E05D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加州大学</w:t>
            </w:r>
          </w:p>
          <w:p w14:paraId="72EA2C62" w14:textId="2C2A4FB0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伯克利分校</w:t>
            </w:r>
          </w:p>
        </w:tc>
        <w:tc>
          <w:tcPr>
            <w:tcW w:w="1796" w:type="dxa"/>
            <w:vAlign w:val="center"/>
          </w:tcPr>
          <w:p w14:paraId="1CB59F4B" w14:textId="6E3FEF2C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多学科学期学分交流项目</w:t>
            </w:r>
          </w:p>
        </w:tc>
        <w:tc>
          <w:tcPr>
            <w:tcW w:w="2035" w:type="dxa"/>
            <w:vAlign w:val="center"/>
          </w:tcPr>
          <w:p w14:paraId="25C75BD4" w14:textId="4E0974B1" w:rsidR="00E66033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90</w:t>
            </w:r>
            <w:r w:rsidR="00586A7D">
              <w:rPr>
                <w:rFonts w:ascii="等线" w:eastAsia="等线" w:hAnsi="等线" w:cs="Calibri"/>
                <w:lang w:eastAsia="zh-CN"/>
              </w:rPr>
              <w:t xml:space="preserve">         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IELTS 7.5 </w:t>
            </w:r>
            <w:r w:rsidR="00586A7D">
              <w:rPr>
                <w:rFonts w:ascii="等线" w:eastAsia="等线" w:hAnsi="等线" w:cs="Calibri"/>
                <w:lang w:eastAsia="zh-CN"/>
              </w:rPr>
              <w:t xml:space="preserve">          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TEM 70 </w:t>
            </w:r>
          </w:p>
          <w:p w14:paraId="5BCE9632" w14:textId="1741F874" w:rsidR="00586A7D" w:rsidRPr="009F0532" w:rsidRDefault="0039688B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</w:t>
            </w:r>
            <w:r w:rsidR="00586A7D">
              <w:rPr>
                <w:rFonts w:ascii="等线" w:eastAsia="等线" w:hAnsi="等线" w:cs="Calibri" w:hint="eastAsia"/>
                <w:lang w:eastAsia="zh-CN"/>
              </w:rPr>
              <w:t>达到上述</w:t>
            </w:r>
            <w:r>
              <w:rPr>
                <w:rFonts w:ascii="等线" w:eastAsia="等线" w:hAnsi="等线" w:cs="Calibri" w:hint="eastAsia"/>
                <w:lang w:eastAsia="zh-CN"/>
              </w:rPr>
              <w:t>成绩</w:t>
            </w:r>
            <w:r w:rsidR="00586A7D">
              <w:rPr>
                <w:rFonts w:ascii="等线" w:eastAsia="等线" w:hAnsi="等线" w:cs="Calibri" w:hint="eastAsia"/>
                <w:lang w:eastAsia="zh-CN"/>
              </w:rPr>
              <w:t>无需参加额外测试</w:t>
            </w:r>
          </w:p>
          <w:p w14:paraId="05807B1E" w14:textId="77777777" w:rsidR="00586A7D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CET4 550 </w:t>
            </w:r>
            <w:r w:rsidR="00586A7D"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CET6 520 </w:t>
            </w:r>
            <w:r w:rsidR="00586A7D">
              <w:rPr>
                <w:rFonts w:ascii="等线" w:eastAsia="等线" w:hAnsi="等线" w:cs="Calibri"/>
                <w:lang w:eastAsia="zh-CN"/>
              </w:rPr>
              <w:t xml:space="preserve">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IELTS:6.5</w:t>
            </w:r>
            <w:r w:rsidR="00586A7D">
              <w:rPr>
                <w:rFonts w:ascii="等线" w:eastAsia="等线" w:hAnsi="等线" w:cs="Calibri"/>
                <w:lang w:eastAsia="zh-CN"/>
              </w:rPr>
              <w:t xml:space="preserve">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TOEFL 80 </w:t>
            </w:r>
          </w:p>
          <w:p w14:paraId="069EB500" w14:textId="76C117D6" w:rsidR="00E66033" w:rsidRPr="009F0532" w:rsidRDefault="0039688B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</w:t>
            </w:r>
            <w:r w:rsidR="00586A7D">
              <w:rPr>
                <w:rFonts w:ascii="等线" w:eastAsia="等线" w:hAnsi="等线" w:cs="Calibri" w:hint="eastAsia"/>
                <w:lang w:eastAsia="zh-CN"/>
              </w:rPr>
              <w:t>达到上述</w:t>
            </w:r>
            <w:r>
              <w:rPr>
                <w:rFonts w:ascii="等线" w:eastAsia="等线" w:hAnsi="等线" w:cs="Calibri" w:hint="eastAsia"/>
                <w:lang w:eastAsia="zh-CN"/>
              </w:rPr>
              <w:t>成绩</w:t>
            </w:r>
            <w:r w:rsidR="00586A7D">
              <w:rPr>
                <w:rFonts w:ascii="等线" w:eastAsia="等线" w:hAnsi="等线" w:cs="Calibri" w:hint="eastAsia"/>
                <w:lang w:eastAsia="zh-CN"/>
              </w:rPr>
              <w:t>需额外</w:t>
            </w:r>
            <w:r w:rsidR="00E66033"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 w:rsidR="00586A7D">
              <w:rPr>
                <w:rFonts w:ascii="等线" w:eastAsia="等线" w:hAnsi="等线" w:cs="Calibri" w:hint="eastAsia"/>
                <w:lang w:eastAsia="zh-CN"/>
              </w:rPr>
              <w:t>校方</w:t>
            </w:r>
            <w:r w:rsidR="00E66033" w:rsidRPr="009F0532">
              <w:rPr>
                <w:rFonts w:ascii="等线" w:eastAsia="等线" w:hAnsi="等线" w:cs="Calibri" w:hint="eastAsia"/>
                <w:lang w:eastAsia="zh-CN"/>
              </w:rPr>
              <w:t>英语水平测试</w:t>
            </w:r>
          </w:p>
        </w:tc>
        <w:tc>
          <w:tcPr>
            <w:tcW w:w="1609" w:type="dxa"/>
            <w:vAlign w:val="center"/>
          </w:tcPr>
          <w:p w14:paraId="53FD19B7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3-</w:t>
            </w:r>
            <w:r w:rsidRPr="009F0532">
              <w:rPr>
                <w:rFonts w:ascii="等线" w:eastAsia="等线" w:hAnsi="等线" w:cs="Calibri"/>
                <w:lang w:eastAsia="zh-CN"/>
              </w:rPr>
              <w:t>4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3B4335B7" w14:textId="2FD06DE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6A150A63" w14:textId="5CC4A456" w:rsidR="00E66033" w:rsidRPr="009F0532" w:rsidRDefault="00967125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="00E66033"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24AADEF6" w14:textId="6B31EE12" w:rsidR="00E66033" w:rsidRPr="009F0532" w:rsidRDefault="00E66033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DF81BF6" w14:textId="5B1AC67D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07D09C92" w14:textId="2D3D7E2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69134815" w14:textId="2B1D88B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23995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5A0AD9F3" w14:textId="77777777" w:rsidTr="00D95213">
        <w:trPr>
          <w:jc w:val="center"/>
        </w:trPr>
        <w:tc>
          <w:tcPr>
            <w:tcW w:w="1789" w:type="dxa"/>
            <w:vAlign w:val="center"/>
          </w:tcPr>
          <w:p w14:paraId="4713EF1D" w14:textId="52A4F8E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加州大学</w:t>
            </w:r>
            <w:r w:rsidR="00D95213">
              <w:rPr>
                <w:rFonts w:ascii="等线" w:eastAsia="等线" w:hAnsi="等线" w:cs="Calibri" w:hint="eastAsia"/>
                <w:lang w:eastAsia="zh-CN"/>
              </w:rPr>
              <w:t xml:space="preserve"> </w:t>
            </w:r>
            <w:r w:rsidR="00D95213"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伯克利分校</w:t>
            </w:r>
          </w:p>
        </w:tc>
        <w:tc>
          <w:tcPr>
            <w:tcW w:w="1796" w:type="dxa"/>
            <w:vAlign w:val="center"/>
          </w:tcPr>
          <w:p w14:paraId="62C9011A" w14:textId="56A45B3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人文社科学期学分交流项目</w:t>
            </w:r>
          </w:p>
        </w:tc>
        <w:tc>
          <w:tcPr>
            <w:tcW w:w="2035" w:type="dxa"/>
            <w:vAlign w:val="center"/>
          </w:tcPr>
          <w:p w14:paraId="123CFFB4" w14:textId="08E22610" w:rsidR="00186B91" w:rsidRDefault="00186B91" w:rsidP="00186B9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90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</w:t>
            </w:r>
            <w:r w:rsidRPr="009F0532">
              <w:rPr>
                <w:rFonts w:ascii="等线" w:eastAsia="等线" w:hAnsi="等线" w:cs="Calibri"/>
                <w:lang w:eastAsia="zh-CN"/>
              </w:rPr>
              <w:t>IELTS 7.</w:t>
            </w:r>
            <w:r>
              <w:rPr>
                <w:rFonts w:ascii="等线" w:eastAsia="等线" w:hAnsi="等线" w:cs="Calibri"/>
                <w:lang w:eastAsia="zh-CN"/>
              </w:rPr>
              <w:t>0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TEM 70 </w:t>
            </w:r>
          </w:p>
          <w:p w14:paraId="765DF3CB" w14:textId="54A81F04" w:rsidR="00186B91" w:rsidRDefault="00186B91" w:rsidP="00186B9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CET4 550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CET6 520 </w:t>
            </w:r>
            <w:r>
              <w:rPr>
                <w:rFonts w:ascii="等线" w:eastAsia="等线" w:hAnsi="等线" w:cs="Calibri"/>
                <w:lang w:eastAsia="zh-CN"/>
              </w:rPr>
              <w:t xml:space="preserve">  Duolingo 115</w:t>
            </w:r>
          </w:p>
          <w:p w14:paraId="543C2CEB" w14:textId="24BEE071" w:rsidR="00E66033" w:rsidRPr="009F0532" w:rsidRDefault="00186B91" w:rsidP="00186B9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*需同时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>
              <w:rPr>
                <w:rFonts w:ascii="等线" w:eastAsia="等线" w:hAnsi="等线" w:cs="Calibri" w:hint="eastAsia"/>
                <w:lang w:eastAsia="zh-CN"/>
              </w:rPr>
              <w:t>校方远程面试</w:t>
            </w:r>
          </w:p>
        </w:tc>
        <w:tc>
          <w:tcPr>
            <w:tcW w:w="1609" w:type="dxa"/>
            <w:vAlign w:val="center"/>
          </w:tcPr>
          <w:p w14:paraId="5DC3A407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9F0532">
              <w:rPr>
                <w:rFonts w:ascii="等线" w:eastAsia="等线" w:hAnsi="等线" w:cs="Calibri"/>
                <w:lang w:eastAsia="zh-CN"/>
              </w:rPr>
              <w:t>4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2394117C" w14:textId="357884D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2学分</w:t>
            </w:r>
          </w:p>
        </w:tc>
        <w:tc>
          <w:tcPr>
            <w:tcW w:w="2279" w:type="dxa"/>
            <w:vAlign w:val="center"/>
          </w:tcPr>
          <w:p w14:paraId="5A9EC7A5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026F7AEC" w14:textId="185DDFE8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09CB5E0B" w14:textId="45A60BFA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59E38937" w14:textId="0E264E3D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0913DCD0" w14:textId="6E943A8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20585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2AB302A8" w14:textId="77777777" w:rsidTr="00D95213">
        <w:trPr>
          <w:jc w:val="center"/>
        </w:trPr>
        <w:tc>
          <w:tcPr>
            <w:tcW w:w="1789" w:type="dxa"/>
            <w:vAlign w:val="center"/>
          </w:tcPr>
          <w:p w14:paraId="10A66612" w14:textId="7C4BCA9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加州大学</w:t>
            </w:r>
            <w:r w:rsidR="004C4373">
              <w:rPr>
                <w:rFonts w:ascii="等线" w:eastAsia="等线" w:hAnsi="等线" w:cs="Calibri" w:hint="eastAsia"/>
                <w:lang w:eastAsia="zh-CN"/>
              </w:rPr>
              <w:t xml:space="preserve"> </w:t>
            </w:r>
            <w:r w:rsidR="004C4373"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伯克利分校</w:t>
            </w:r>
          </w:p>
        </w:tc>
        <w:tc>
          <w:tcPr>
            <w:tcW w:w="1796" w:type="dxa"/>
            <w:vAlign w:val="center"/>
          </w:tcPr>
          <w:p w14:paraId="5AA66960" w14:textId="6D1264C6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物理精英学期学分交流项目</w:t>
            </w:r>
          </w:p>
        </w:tc>
        <w:tc>
          <w:tcPr>
            <w:tcW w:w="2035" w:type="dxa"/>
            <w:vAlign w:val="center"/>
          </w:tcPr>
          <w:p w14:paraId="3D25617D" w14:textId="6EC544F5" w:rsidR="00E66033" w:rsidRPr="009F053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90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</w:t>
            </w:r>
            <w:r w:rsidRPr="009F0532">
              <w:rPr>
                <w:rFonts w:ascii="等线" w:eastAsia="等线" w:hAnsi="等线" w:cs="Calibri"/>
                <w:lang w:eastAsia="zh-CN"/>
              </w:rPr>
              <w:t>IELTS 7.</w:t>
            </w:r>
            <w:r>
              <w:rPr>
                <w:rFonts w:ascii="等线" w:eastAsia="等线" w:hAnsi="等线" w:cs="Calibri"/>
                <w:lang w:eastAsia="zh-CN"/>
              </w:rPr>
              <w:t>0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    </w:t>
            </w:r>
            <w:r>
              <w:rPr>
                <w:rFonts w:ascii="等线" w:eastAsia="等线" w:hAnsi="等线" w:cs="Calibri" w:hint="eastAsia"/>
                <w:lang w:eastAsia="zh-CN"/>
              </w:rPr>
              <w:t>*需同时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>
              <w:rPr>
                <w:rFonts w:ascii="等线" w:eastAsia="等线" w:hAnsi="等线" w:cs="Calibri" w:hint="eastAsia"/>
                <w:lang w:eastAsia="zh-CN"/>
              </w:rPr>
              <w:t>校方远程面试</w:t>
            </w:r>
          </w:p>
        </w:tc>
        <w:tc>
          <w:tcPr>
            <w:tcW w:w="1609" w:type="dxa"/>
            <w:vAlign w:val="center"/>
          </w:tcPr>
          <w:p w14:paraId="16BA421C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5E19DB8A" w14:textId="0286ED83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64638E63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210822E3" w14:textId="5A5A5444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502F2B91" w14:textId="41815659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19DA6ED0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获得该校官方成绩单和学分；</w:t>
            </w:r>
          </w:p>
          <w:p w14:paraId="3CA72FFE" w14:textId="6BD9CE84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并有机会获得知名教授的推荐信</w:t>
            </w:r>
          </w:p>
        </w:tc>
        <w:tc>
          <w:tcPr>
            <w:tcW w:w="1772" w:type="dxa"/>
            <w:vAlign w:val="center"/>
          </w:tcPr>
          <w:p w14:paraId="74E906B3" w14:textId="1DD49D8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32575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3E0E7DEF" w14:textId="77777777" w:rsidTr="00D95213">
        <w:trPr>
          <w:jc w:val="center"/>
        </w:trPr>
        <w:tc>
          <w:tcPr>
            <w:tcW w:w="1789" w:type="dxa"/>
            <w:vAlign w:val="center"/>
          </w:tcPr>
          <w:p w14:paraId="5FA5A307" w14:textId="73E06469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加州大学</w:t>
            </w:r>
            <w:r w:rsidR="004C4373">
              <w:rPr>
                <w:rFonts w:ascii="等线" w:eastAsia="等线" w:hAnsi="等线" w:cs="Calibri" w:hint="eastAsia"/>
                <w:lang w:eastAsia="zh-CN"/>
              </w:rPr>
              <w:t xml:space="preserve"> </w:t>
            </w:r>
            <w:r w:rsidR="004C4373">
              <w:rPr>
                <w:rFonts w:ascii="等线" w:eastAsia="等线" w:hAnsi="等线" w:cs="Calibri"/>
                <w:lang w:eastAsia="zh-CN"/>
              </w:rPr>
              <w:t xml:space="preserve">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伯克利分校</w:t>
            </w:r>
          </w:p>
        </w:tc>
        <w:tc>
          <w:tcPr>
            <w:tcW w:w="1796" w:type="dxa"/>
            <w:vAlign w:val="center"/>
          </w:tcPr>
          <w:p w14:paraId="706C1D14" w14:textId="249930D1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化学精英学期学分交流项目</w:t>
            </w:r>
          </w:p>
        </w:tc>
        <w:tc>
          <w:tcPr>
            <w:tcW w:w="2035" w:type="dxa"/>
            <w:vAlign w:val="center"/>
          </w:tcPr>
          <w:p w14:paraId="4F5FA923" w14:textId="77777777" w:rsidR="00A13B9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90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IELTS 7.5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</w:t>
            </w:r>
            <w:r w:rsidRPr="009F0532">
              <w:rPr>
                <w:rFonts w:ascii="等线" w:eastAsia="等线" w:hAnsi="等线" w:cs="Calibri"/>
                <w:lang w:eastAsia="zh-CN"/>
              </w:rPr>
              <w:t xml:space="preserve">TEM 70 </w:t>
            </w:r>
          </w:p>
          <w:p w14:paraId="23E8941C" w14:textId="77777777" w:rsidR="00A13B92" w:rsidRPr="009F053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*达到上述成绩无需参加额外测试</w:t>
            </w:r>
          </w:p>
          <w:p w14:paraId="2C86BB55" w14:textId="036F1808" w:rsidR="00A13B9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lastRenderedPageBreak/>
              <w:t xml:space="preserve">CET4 550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CET6 520 </w:t>
            </w:r>
            <w:r>
              <w:rPr>
                <w:rFonts w:ascii="等线" w:eastAsia="等线" w:hAnsi="等线" w:cs="Calibri"/>
                <w:lang w:eastAsia="zh-CN"/>
              </w:rPr>
              <w:t xml:space="preserve">  </w:t>
            </w:r>
            <w:r w:rsidR="00036D12">
              <w:rPr>
                <w:rFonts w:ascii="等线" w:eastAsia="等线" w:hAnsi="等线" w:cs="Calibri"/>
                <w:lang w:eastAsia="zh-CN"/>
              </w:rPr>
              <w:t xml:space="preserve">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IELTS</w:t>
            </w:r>
            <w:r w:rsidR="00036D12">
              <w:rPr>
                <w:rFonts w:ascii="等线" w:eastAsia="等线" w:hAnsi="等线" w:cs="Calibri"/>
                <w:lang w:eastAsia="zh-CN"/>
              </w:rPr>
              <w:t xml:space="preserve">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6.5</w:t>
            </w:r>
            <w:r>
              <w:rPr>
                <w:rFonts w:ascii="等线" w:eastAsia="等线" w:hAnsi="等线" w:cs="Calibri"/>
                <w:lang w:eastAsia="zh-CN"/>
              </w:rPr>
              <w:t xml:space="preserve">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TOEFL 80 </w:t>
            </w:r>
          </w:p>
          <w:p w14:paraId="7EA48ACA" w14:textId="47CD7875" w:rsidR="00E66033" w:rsidRPr="009F053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*达到上述成绩需额外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>
              <w:rPr>
                <w:rFonts w:ascii="等线" w:eastAsia="等线" w:hAnsi="等线" w:cs="Calibri" w:hint="eastAsia"/>
                <w:lang w:eastAsia="zh-CN"/>
              </w:rPr>
              <w:t>校方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英语水平测试</w:t>
            </w:r>
          </w:p>
        </w:tc>
        <w:tc>
          <w:tcPr>
            <w:tcW w:w="1609" w:type="dxa"/>
            <w:vAlign w:val="center"/>
          </w:tcPr>
          <w:p w14:paraId="455F9596" w14:textId="77777777" w:rsidR="000076E0" w:rsidRPr="009F0532" w:rsidRDefault="000076E0" w:rsidP="000076E0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lastRenderedPageBreak/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096D5169" w14:textId="1096DB80" w:rsidR="00E66033" w:rsidRPr="009F0532" w:rsidRDefault="000076E0" w:rsidP="000076E0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12</w:t>
            </w:r>
            <w:r>
              <w:rPr>
                <w:rFonts w:ascii="等线" w:eastAsia="等线" w:hAnsi="等线" w:cs="Calibri"/>
                <w:lang w:eastAsia="zh-CN"/>
              </w:rPr>
              <w:t>-15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565F888C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41D8DD85" w14:textId="2A064684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37B70FE2" w14:textId="3CFD27A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56E83BCA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可获得学校官方成绩单/项目证书</w:t>
            </w:r>
          </w:p>
          <w:p w14:paraId="04E91F68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</w:p>
        </w:tc>
        <w:tc>
          <w:tcPr>
            <w:tcW w:w="1772" w:type="dxa"/>
            <w:vAlign w:val="center"/>
          </w:tcPr>
          <w:p w14:paraId="7E668523" w14:textId="264A9EB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待定</w:t>
            </w:r>
          </w:p>
        </w:tc>
      </w:tr>
      <w:tr w:rsidR="00E66033" w:rsidRPr="005138C8" w14:paraId="0B90BB00" w14:textId="77777777" w:rsidTr="00D95213">
        <w:trPr>
          <w:jc w:val="center"/>
        </w:trPr>
        <w:tc>
          <w:tcPr>
            <w:tcW w:w="1789" w:type="dxa"/>
            <w:vAlign w:val="center"/>
          </w:tcPr>
          <w:p w14:paraId="06A5620A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加州大学</w:t>
            </w:r>
          </w:p>
          <w:p w14:paraId="6C084724" w14:textId="11AED86D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伯克利分校</w:t>
            </w:r>
          </w:p>
        </w:tc>
        <w:tc>
          <w:tcPr>
            <w:tcW w:w="1796" w:type="dxa"/>
            <w:vAlign w:val="center"/>
          </w:tcPr>
          <w:p w14:paraId="149E1888" w14:textId="7BB18950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生命科学学期学分交流项目</w:t>
            </w:r>
          </w:p>
        </w:tc>
        <w:tc>
          <w:tcPr>
            <w:tcW w:w="2035" w:type="dxa"/>
            <w:vAlign w:val="center"/>
          </w:tcPr>
          <w:p w14:paraId="7EC8CA99" w14:textId="2AE9F9BD" w:rsidR="00A13B9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90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</w:t>
            </w:r>
            <w:r w:rsidRPr="009F0532">
              <w:rPr>
                <w:rFonts w:ascii="等线" w:eastAsia="等线" w:hAnsi="等线" w:cs="Calibri"/>
                <w:lang w:eastAsia="zh-CN"/>
              </w:rPr>
              <w:t>IELTS 7.</w:t>
            </w:r>
            <w:r>
              <w:rPr>
                <w:rFonts w:ascii="等线" w:eastAsia="等线" w:hAnsi="等线" w:cs="Calibri"/>
                <w:lang w:eastAsia="zh-CN"/>
              </w:rPr>
              <w:t xml:space="preserve">0          </w:t>
            </w:r>
          </w:p>
          <w:p w14:paraId="78114584" w14:textId="77777777" w:rsidR="00A13B92" w:rsidRPr="009F053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*达到上述成绩无需参加额外测试</w:t>
            </w:r>
          </w:p>
          <w:p w14:paraId="49A4D58F" w14:textId="21ED628A" w:rsidR="00A13B9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CET4 550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CET6 520 </w:t>
            </w:r>
            <w:r>
              <w:rPr>
                <w:rFonts w:ascii="等线" w:eastAsia="等线" w:hAnsi="等线" w:cs="Calibri"/>
                <w:lang w:eastAsia="zh-CN"/>
              </w:rPr>
              <w:t xml:space="preserve">  </w:t>
            </w:r>
          </w:p>
          <w:p w14:paraId="101FD4FA" w14:textId="53A1AB7C" w:rsidR="00E66033" w:rsidRPr="009F0532" w:rsidRDefault="00A13B92" w:rsidP="00A13B92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*达到上述成绩需额外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>
              <w:rPr>
                <w:rFonts w:ascii="等线" w:eastAsia="等线" w:hAnsi="等线" w:cs="Calibri" w:hint="eastAsia"/>
                <w:lang w:eastAsia="zh-CN"/>
              </w:rPr>
              <w:t>校方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英语水平测试</w:t>
            </w:r>
          </w:p>
        </w:tc>
        <w:tc>
          <w:tcPr>
            <w:tcW w:w="1609" w:type="dxa"/>
            <w:vAlign w:val="center"/>
          </w:tcPr>
          <w:p w14:paraId="303A3DCF" w14:textId="1EEF0F4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1</w:t>
            </w:r>
            <w:r w:rsidRPr="009F0532">
              <w:rPr>
                <w:rFonts w:ascii="等线" w:eastAsia="等线" w:hAnsi="等线" w:cs="Calibri"/>
                <w:lang w:eastAsia="zh-CN"/>
              </w:rPr>
              <w:t>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4DCBFFC2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4561F083" w14:textId="261F8C18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5954A1E9" w14:textId="0ED1A41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1ED45D0F" w14:textId="1B90EE82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5402D420" w14:textId="221AB723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2</w:t>
            </w:r>
            <w:r w:rsidRPr="009F0532">
              <w:rPr>
                <w:rFonts w:ascii="等线" w:eastAsia="等线" w:hAnsi="等线" w:cs="Calibri"/>
                <w:lang w:eastAsia="zh-CN"/>
              </w:rPr>
              <w:t>0585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6AE856B2" w14:textId="77777777" w:rsidTr="00D95213">
        <w:trPr>
          <w:jc w:val="center"/>
        </w:trPr>
        <w:tc>
          <w:tcPr>
            <w:tcW w:w="1789" w:type="dxa"/>
            <w:vAlign w:val="center"/>
          </w:tcPr>
          <w:p w14:paraId="321F7E67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加州大学</w:t>
            </w:r>
          </w:p>
          <w:p w14:paraId="66ECD07B" w14:textId="7D410C7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洛杉矶分校</w:t>
            </w:r>
          </w:p>
        </w:tc>
        <w:tc>
          <w:tcPr>
            <w:tcW w:w="1796" w:type="dxa"/>
            <w:vAlign w:val="center"/>
          </w:tcPr>
          <w:p w14:paraId="2606F0F3" w14:textId="4388CD6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73567430" w14:textId="3F08284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TOEFL 91-</w:t>
            </w:r>
            <w:proofErr w:type="gramStart"/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99 </w:t>
            </w:r>
            <w:r w:rsidR="00A13B92">
              <w:rPr>
                <w:rFonts w:ascii="等线" w:eastAsia="等线" w:hAnsi="等线" w:cs="Calibri"/>
                <w:lang w:eastAsia="zh-CN"/>
              </w:rPr>
              <w:t xml:space="preserve">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IELTS</w:t>
            </w:r>
            <w:proofErr w:type="gramEnd"/>
            <w:r w:rsidRPr="009F0532">
              <w:rPr>
                <w:rFonts w:ascii="等线" w:eastAsia="等线" w:hAnsi="等线" w:cs="Calibri" w:hint="eastAsia"/>
                <w:lang w:eastAsia="zh-CN"/>
              </w:rPr>
              <w:t xml:space="preserve"> 6.5</w:t>
            </w:r>
            <w:r w:rsidR="00A17D67">
              <w:rPr>
                <w:rFonts w:ascii="等线" w:eastAsia="等线" w:hAnsi="等线" w:cs="Calibri"/>
                <w:lang w:eastAsia="zh-CN"/>
              </w:rPr>
              <w:t xml:space="preserve">   </w:t>
            </w:r>
            <w:r w:rsidR="00A13B92">
              <w:rPr>
                <w:rFonts w:ascii="等线" w:eastAsia="等线" w:hAnsi="等线" w:cs="Calibri"/>
                <w:lang w:eastAsia="zh-CN"/>
              </w:rPr>
              <w:t xml:space="preserve">    </w:t>
            </w:r>
            <w:r w:rsidR="00152211">
              <w:rPr>
                <w:rFonts w:ascii="等线" w:eastAsia="等线" w:hAnsi="等线" w:cs="Calibri"/>
                <w:lang w:eastAsia="zh-CN"/>
              </w:rPr>
              <w:t xml:space="preserve">  </w:t>
            </w:r>
            <w:r w:rsidR="00A13B92">
              <w:rPr>
                <w:rFonts w:ascii="等线" w:eastAsia="等线" w:hAnsi="等线" w:cs="Calibri"/>
                <w:lang w:eastAsia="zh-CN"/>
              </w:rPr>
              <w:t xml:space="preserve"> </w:t>
            </w:r>
            <w:proofErr w:type="spellStart"/>
            <w:r w:rsidRPr="009F0532">
              <w:rPr>
                <w:rFonts w:ascii="等线" w:eastAsia="等线" w:hAnsi="等线" w:cs="Calibri" w:hint="eastAsia"/>
                <w:lang w:eastAsia="zh-CN"/>
              </w:rPr>
              <w:t>iTEP</w:t>
            </w:r>
            <w:proofErr w:type="spellEnd"/>
            <w:r w:rsidR="00152211">
              <w:rPr>
                <w:rFonts w:ascii="等线" w:eastAsia="等线" w:hAnsi="等线" w:cs="Calibri" w:hint="eastAsia"/>
                <w:lang w:eastAsia="zh-CN"/>
              </w:rPr>
              <w:t xml:space="preserve">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5.0</w:t>
            </w:r>
          </w:p>
        </w:tc>
        <w:tc>
          <w:tcPr>
            <w:tcW w:w="1609" w:type="dxa"/>
            <w:vAlign w:val="center"/>
          </w:tcPr>
          <w:p w14:paraId="4DBF6042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56B45471" w14:textId="41DC9AD2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472C31C5" w14:textId="1D447DE3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 w:rsidR="00967125"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057E3759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208FF7B1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5F184864" w14:textId="5A6E9691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419E2042" w14:textId="5F93173C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6A486E73" w14:textId="28EF3B7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77C20FE2" w14:textId="7CC9999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1</w:t>
            </w:r>
            <w:r w:rsidRPr="009F0532">
              <w:rPr>
                <w:rFonts w:ascii="等线" w:eastAsia="等线" w:hAnsi="等线" w:cs="Calibri"/>
                <w:lang w:eastAsia="zh-CN"/>
              </w:rPr>
              <w:t>5655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139E202D" w14:textId="77777777" w:rsidTr="00D95213">
        <w:trPr>
          <w:jc w:val="center"/>
        </w:trPr>
        <w:tc>
          <w:tcPr>
            <w:tcW w:w="1789" w:type="dxa"/>
            <w:vAlign w:val="center"/>
          </w:tcPr>
          <w:p w14:paraId="5D1774F3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加州大学</w:t>
            </w:r>
          </w:p>
          <w:p w14:paraId="16C810FB" w14:textId="67EE88C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戴维斯分校</w:t>
            </w:r>
          </w:p>
        </w:tc>
        <w:tc>
          <w:tcPr>
            <w:tcW w:w="1796" w:type="dxa"/>
            <w:vAlign w:val="center"/>
          </w:tcPr>
          <w:p w14:paraId="144019D8" w14:textId="4502602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0730CAC3" w14:textId="50A15B06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TOEFL 71</w:t>
            </w:r>
            <w:r w:rsidR="00A13B92" w:rsidRPr="009F0532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80</w:t>
            </w:r>
          </w:p>
          <w:p w14:paraId="7A2C30D5" w14:textId="75DF4C9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 xml:space="preserve">IELTS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6</w:t>
            </w:r>
            <w:r w:rsidRPr="009F0532">
              <w:rPr>
                <w:rFonts w:ascii="等线" w:eastAsia="等线" w:hAnsi="等线" w:cs="Calibri"/>
                <w:lang w:eastAsia="zh-CN"/>
              </w:rPr>
              <w:t>.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5-</w:t>
            </w:r>
            <w:r w:rsidRPr="009F0532">
              <w:rPr>
                <w:rFonts w:ascii="等线" w:eastAsia="等线" w:hAnsi="等线" w:cs="Calibri"/>
                <w:lang w:eastAsia="zh-CN"/>
              </w:rPr>
              <w:t>7</w:t>
            </w:r>
          </w:p>
        </w:tc>
        <w:tc>
          <w:tcPr>
            <w:tcW w:w="1609" w:type="dxa"/>
            <w:vAlign w:val="center"/>
          </w:tcPr>
          <w:p w14:paraId="128A2E13" w14:textId="7777777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9F0532">
              <w:rPr>
                <w:rFonts w:ascii="等线" w:eastAsia="等线" w:hAnsi="等线" w:cs="Calibri"/>
                <w:lang w:eastAsia="zh-CN"/>
              </w:rPr>
              <w:t>4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0C5A5285" w14:textId="5A16540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2学分</w:t>
            </w:r>
          </w:p>
        </w:tc>
        <w:tc>
          <w:tcPr>
            <w:tcW w:w="2279" w:type="dxa"/>
            <w:vAlign w:val="center"/>
          </w:tcPr>
          <w:p w14:paraId="27D4207C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0FEEF663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5D6EF66D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001C649A" w14:textId="04F091DD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5C4C28D5" w14:textId="19EA52BA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70C758C1" w14:textId="4D74782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AA4E97D" w14:textId="2423CCD7" w:rsidR="00E66033" w:rsidRPr="009F0532" w:rsidRDefault="00E66033" w:rsidP="000A7617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14740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51C448DA" w14:textId="77777777" w:rsidTr="00D95213">
        <w:trPr>
          <w:jc w:val="center"/>
        </w:trPr>
        <w:tc>
          <w:tcPr>
            <w:tcW w:w="1789" w:type="dxa"/>
            <w:vAlign w:val="center"/>
          </w:tcPr>
          <w:p w14:paraId="0A6EC919" w14:textId="09E8D0F2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加州大学</w:t>
            </w:r>
            <w:r w:rsidR="004C4373">
              <w:rPr>
                <w:rFonts w:ascii="等线" w:eastAsia="等线" w:hAnsi="等线" w:cs="Calibri" w:hint="eastAsia"/>
                <w:lang w:eastAsia="zh-CN"/>
              </w:rPr>
              <w:t xml:space="preserve"> </w:t>
            </w:r>
            <w:r w:rsidR="004C4373">
              <w:rPr>
                <w:rFonts w:ascii="等线" w:eastAsia="等线" w:hAnsi="等线" w:cs="Calibri"/>
                <w:lang w:eastAsia="zh-CN"/>
              </w:rPr>
              <w:t xml:space="preserve">        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圣塔芭芭拉分校</w:t>
            </w:r>
          </w:p>
        </w:tc>
        <w:tc>
          <w:tcPr>
            <w:tcW w:w="1796" w:type="dxa"/>
            <w:vAlign w:val="center"/>
          </w:tcPr>
          <w:p w14:paraId="57257037" w14:textId="2CF1D63D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524EDE4A" w14:textId="15766626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</w:rPr>
              <w:t xml:space="preserve">TOEFL 80 </w:t>
            </w:r>
            <w:r w:rsidR="00A13B92">
              <w:rPr>
                <w:rFonts w:ascii="等线" w:eastAsia="等线" w:hAnsi="等线" w:cs="Calibri"/>
              </w:rPr>
              <w:t xml:space="preserve">       </w:t>
            </w:r>
            <w:r w:rsidRPr="009F0532">
              <w:rPr>
                <w:rFonts w:ascii="等线" w:eastAsia="等线" w:hAnsi="等线" w:cs="Calibri"/>
              </w:rPr>
              <w:t xml:space="preserve">IELTS 6.5 </w:t>
            </w:r>
            <w:r w:rsidR="00A13B92">
              <w:rPr>
                <w:rFonts w:ascii="等线" w:eastAsia="等线" w:hAnsi="等线" w:cs="Calibri"/>
              </w:rPr>
              <w:t xml:space="preserve">        </w:t>
            </w:r>
            <w:r w:rsidRPr="009F0532">
              <w:rPr>
                <w:rFonts w:ascii="等线" w:eastAsia="等线" w:hAnsi="等线" w:cs="Calibri"/>
              </w:rPr>
              <w:t xml:space="preserve">CET4 530 </w:t>
            </w:r>
            <w:r w:rsidR="00A13B92">
              <w:rPr>
                <w:rFonts w:ascii="等线" w:eastAsia="等线" w:hAnsi="等线" w:cs="Calibri"/>
              </w:rPr>
              <w:t xml:space="preserve">       </w:t>
            </w:r>
            <w:r w:rsidRPr="009F0532">
              <w:rPr>
                <w:rFonts w:ascii="等线" w:eastAsia="等线" w:hAnsi="等线" w:cs="Calibri"/>
              </w:rPr>
              <w:t xml:space="preserve">CET6 </w:t>
            </w:r>
            <w:proofErr w:type="gramStart"/>
            <w:r w:rsidRPr="009F0532">
              <w:rPr>
                <w:rFonts w:ascii="等线" w:eastAsia="等线" w:hAnsi="等线" w:cs="Calibri"/>
              </w:rPr>
              <w:t xml:space="preserve">500 </w:t>
            </w:r>
            <w:r w:rsidR="00A13B92">
              <w:rPr>
                <w:rFonts w:ascii="等线" w:eastAsia="等线" w:hAnsi="等线" w:cs="Calibri"/>
              </w:rPr>
              <w:t xml:space="preserve"> </w:t>
            </w:r>
            <w:r w:rsidRPr="009F0532">
              <w:rPr>
                <w:rFonts w:ascii="等线" w:eastAsia="等线" w:hAnsi="等线" w:cs="Calibri"/>
              </w:rPr>
              <w:t>Duolingo</w:t>
            </w:r>
            <w:proofErr w:type="gramEnd"/>
            <w:r w:rsidRPr="009F0532">
              <w:rPr>
                <w:rFonts w:ascii="等线" w:eastAsia="等线" w:hAnsi="等线" w:cs="Calibri"/>
              </w:rPr>
              <w:t xml:space="preserve"> 105 </w:t>
            </w:r>
            <w:r w:rsidR="00A13B92">
              <w:rPr>
                <w:rFonts w:ascii="等线" w:eastAsia="等线" w:hAnsi="等线" w:cs="Calibri"/>
              </w:rPr>
              <w:t xml:space="preserve">   </w:t>
            </w:r>
            <w:proofErr w:type="spellStart"/>
            <w:r w:rsidRPr="009F0532">
              <w:rPr>
                <w:rFonts w:ascii="等线" w:eastAsia="等线" w:hAnsi="等线" w:cs="Calibri"/>
              </w:rPr>
              <w:t>iTEP</w:t>
            </w:r>
            <w:proofErr w:type="spellEnd"/>
            <w:r w:rsidRPr="009F0532">
              <w:rPr>
                <w:rFonts w:ascii="等线" w:eastAsia="等线" w:hAnsi="等线" w:cs="Calibri"/>
              </w:rPr>
              <w:t xml:space="preserve"> 5</w:t>
            </w:r>
          </w:p>
        </w:tc>
        <w:tc>
          <w:tcPr>
            <w:tcW w:w="1609" w:type="dxa"/>
            <w:vAlign w:val="center"/>
          </w:tcPr>
          <w:p w14:paraId="41F41CCF" w14:textId="77777777" w:rsidR="000076E0" w:rsidRPr="009F0532" w:rsidRDefault="000076E0" w:rsidP="000076E0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9F0532">
              <w:rPr>
                <w:rFonts w:ascii="等线" w:eastAsia="等线" w:hAnsi="等线" w:cs="Calibri"/>
                <w:lang w:eastAsia="zh-CN"/>
              </w:rPr>
              <w:t>4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36B29227" w14:textId="4D021BAC" w:rsidR="00E66033" w:rsidRPr="009F0532" w:rsidRDefault="000076E0" w:rsidP="000076E0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2学分</w:t>
            </w:r>
          </w:p>
        </w:tc>
        <w:tc>
          <w:tcPr>
            <w:tcW w:w="2279" w:type="dxa"/>
            <w:vAlign w:val="center"/>
          </w:tcPr>
          <w:p w14:paraId="6FE9B15C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7345FAC0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5EB179FB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7B9DB0C4" w14:textId="59A1711E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B933DCC" w14:textId="5A0AE6E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实地授课</w:t>
            </w:r>
          </w:p>
        </w:tc>
        <w:tc>
          <w:tcPr>
            <w:tcW w:w="1906" w:type="dxa"/>
            <w:vAlign w:val="center"/>
          </w:tcPr>
          <w:p w14:paraId="0AB698D9" w14:textId="6F4A5249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1A12794D" w14:textId="1143B734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16835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  <w:tr w:rsidR="00E66033" w:rsidRPr="005138C8" w14:paraId="409FBB1D" w14:textId="77777777" w:rsidTr="00D95213">
        <w:trPr>
          <w:jc w:val="center"/>
        </w:trPr>
        <w:tc>
          <w:tcPr>
            <w:tcW w:w="1789" w:type="dxa"/>
            <w:vAlign w:val="center"/>
          </w:tcPr>
          <w:p w14:paraId="47FE1664" w14:textId="2C81E9F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 w:hint="eastAsia"/>
                <w:lang w:eastAsia="zh-CN"/>
              </w:rPr>
              <w:t>密歇根大学</w:t>
            </w:r>
            <w:r w:rsidR="004C4373"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 w:rsidR="004C4373">
              <w:rPr>
                <w:rFonts w:ascii="等线" w:eastAsia="等线" w:hAnsi="等线" w:cs="Arial Narrow"/>
                <w:lang w:eastAsia="zh-CN"/>
              </w:rPr>
              <w:t xml:space="preserve">    </w:t>
            </w:r>
            <w:r w:rsidRPr="005138C8">
              <w:rPr>
                <w:rFonts w:ascii="等线" w:eastAsia="等线" w:hAnsi="等线" w:cs="Arial Narrow" w:hint="eastAsia"/>
                <w:lang w:eastAsia="zh-CN"/>
              </w:rPr>
              <w:t>安娜堡分校</w:t>
            </w:r>
          </w:p>
        </w:tc>
        <w:tc>
          <w:tcPr>
            <w:tcW w:w="1796" w:type="dxa"/>
            <w:vAlign w:val="center"/>
          </w:tcPr>
          <w:p w14:paraId="79ADD870" w14:textId="5FA3224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4D404F33" w14:textId="427DFBD3" w:rsidR="00E66033" w:rsidRPr="005138C8" w:rsidRDefault="00E66033" w:rsidP="00E66033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Arial Narrow"/>
                <w:lang w:eastAsia="zh-CN"/>
              </w:rPr>
              <w:t>TOEFL 100</w:t>
            </w:r>
            <w:r w:rsidR="00A17D67">
              <w:rPr>
                <w:rFonts w:ascii="等线" w:eastAsia="等线" w:hAnsi="等线" w:cs="Arial Narrow"/>
                <w:lang w:eastAsia="zh-CN"/>
              </w:rPr>
              <w:t xml:space="preserve"> </w:t>
            </w:r>
          </w:p>
          <w:p w14:paraId="1D552E4F" w14:textId="0E61F4B1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/>
                <w:lang w:eastAsia="zh-CN"/>
              </w:rPr>
              <w:t>IELTS 7</w:t>
            </w:r>
            <w:r w:rsidRPr="005138C8">
              <w:rPr>
                <w:rFonts w:ascii="等线" w:eastAsia="等线" w:hAnsi="等线" w:cs="Arial Narrow" w:hint="eastAsia"/>
                <w:lang w:eastAsia="zh-CN"/>
              </w:rPr>
              <w:t>.</w:t>
            </w:r>
            <w:r w:rsidRPr="005138C8">
              <w:rPr>
                <w:rFonts w:ascii="等线" w:eastAsia="等线" w:hAnsi="等线" w:cs="Arial Narrow"/>
                <w:lang w:eastAsia="zh-CN"/>
              </w:rPr>
              <w:t>0</w:t>
            </w:r>
            <w:r w:rsidR="00A17D67"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67DE5CA5" w14:textId="5D42CFC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 w:hint="eastAsia"/>
                <w:lang w:eastAsia="zh-CN"/>
              </w:rPr>
              <w:t>1</w:t>
            </w:r>
            <w:r w:rsidRPr="005138C8">
              <w:rPr>
                <w:rFonts w:ascii="等线" w:eastAsia="等线" w:hAnsi="等线" w:cs="Arial Narrow"/>
                <w:lang w:eastAsia="zh-CN"/>
              </w:rPr>
              <w:t>2</w:t>
            </w:r>
            <w:r w:rsidRPr="005138C8">
              <w:rPr>
                <w:rFonts w:ascii="等线" w:eastAsia="等线" w:hAnsi="等线" w:cs="Arial Narrow" w:hint="eastAsia"/>
                <w:lang w:eastAsia="zh-CN"/>
              </w:rPr>
              <w:t>-</w:t>
            </w:r>
            <w:r w:rsidRPr="005138C8">
              <w:rPr>
                <w:rFonts w:ascii="等线" w:eastAsia="等线" w:hAnsi="等线" w:cs="Arial Narrow"/>
                <w:lang w:eastAsia="zh-CN"/>
              </w:rPr>
              <w:t>18</w:t>
            </w:r>
            <w:r w:rsidRPr="005138C8"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0D71CA75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58951EE0" w14:textId="6170A339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BCE57A8" w14:textId="16308FCE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605B187" w14:textId="60097EA4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03787EA9" w14:textId="674C4B3E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B6638D">
              <w:rPr>
                <w:rFonts w:ascii="等线" w:eastAsia="等线" w:hAnsi="等线"/>
                <w:spacing w:val="-3"/>
                <w:lang w:eastAsia="zh-CN"/>
              </w:rPr>
              <w:t xml:space="preserve">39815 </w:t>
            </w:r>
            <w:r w:rsidRPr="00B6638D">
              <w:rPr>
                <w:rFonts w:ascii="等线" w:eastAsia="等线" w:hAnsi="等线" w:hint="eastAsia"/>
                <w:spacing w:val="-3"/>
                <w:lang w:eastAsia="zh-CN"/>
              </w:rPr>
              <w:t>美</w:t>
            </w:r>
            <w:r>
              <w:rPr>
                <w:rFonts w:ascii="等线" w:eastAsia="等线" w:hAnsi="等线" w:hint="eastAsia"/>
                <w:spacing w:val="-3"/>
                <w:lang w:eastAsia="zh-CN"/>
              </w:rPr>
              <w:t>元</w:t>
            </w:r>
          </w:p>
        </w:tc>
      </w:tr>
      <w:tr w:rsidR="00E66033" w:rsidRPr="005138C8" w14:paraId="292C908A" w14:textId="77777777" w:rsidTr="00D95213">
        <w:trPr>
          <w:jc w:val="center"/>
        </w:trPr>
        <w:tc>
          <w:tcPr>
            <w:tcW w:w="1789" w:type="dxa"/>
            <w:vAlign w:val="center"/>
          </w:tcPr>
          <w:p w14:paraId="3E919CAA" w14:textId="54DE6ED3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密歇根州立大学</w:t>
            </w:r>
          </w:p>
        </w:tc>
        <w:tc>
          <w:tcPr>
            <w:tcW w:w="1796" w:type="dxa"/>
            <w:vAlign w:val="center"/>
          </w:tcPr>
          <w:p w14:paraId="7333FCE6" w14:textId="744E82C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01229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34C9393A" w14:textId="6D9EED4B" w:rsidR="00A17D67" w:rsidRPr="005138C8" w:rsidRDefault="00A17D67" w:rsidP="00A17D67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Arial Narrow"/>
                <w:lang w:eastAsia="zh-CN"/>
              </w:rPr>
              <w:t xml:space="preserve">TOEFL </w:t>
            </w:r>
            <w:r>
              <w:rPr>
                <w:rFonts w:ascii="等线" w:eastAsia="等线" w:hAnsi="等线" w:cs="Arial Narrow"/>
                <w:lang w:eastAsia="zh-CN"/>
              </w:rPr>
              <w:t xml:space="preserve">79 </w:t>
            </w:r>
          </w:p>
          <w:p w14:paraId="2C79E6E9" w14:textId="347E98F9" w:rsidR="00E66033" w:rsidRPr="009F0532" w:rsidRDefault="00A17D67" w:rsidP="00A17D67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Arial Narrow"/>
                <w:lang w:eastAsia="zh-CN"/>
              </w:rPr>
              <w:t xml:space="preserve">IELTS </w:t>
            </w:r>
            <w:r>
              <w:rPr>
                <w:rFonts w:ascii="等线" w:eastAsia="等线" w:hAnsi="等线" w:cs="Arial Narrow"/>
                <w:lang w:eastAsia="zh-CN"/>
              </w:rPr>
              <w:t>6</w:t>
            </w:r>
            <w:r w:rsidRPr="005138C8">
              <w:rPr>
                <w:rFonts w:ascii="等线" w:eastAsia="等线" w:hAnsi="等线" w:cs="Arial Narrow" w:hint="eastAsia"/>
                <w:lang w:eastAsia="zh-CN"/>
              </w:rPr>
              <w:t>.</w:t>
            </w:r>
            <w:r>
              <w:rPr>
                <w:rFonts w:ascii="等线" w:eastAsia="等线" w:hAnsi="等线" w:cs="Arial Narrow"/>
                <w:lang w:eastAsia="zh-CN"/>
              </w:rPr>
              <w:t xml:space="preserve">5             </w:t>
            </w:r>
            <w:r w:rsidR="00304320">
              <w:rPr>
                <w:rFonts w:ascii="等线" w:eastAsia="等线" w:hAnsi="等线" w:cs="Arial Narrow"/>
                <w:lang w:eastAsia="zh-CN"/>
              </w:rPr>
              <w:t xml:space="preserve"> </w:t>
            </w:r>
            <w:r>
              <w:rPr>
                <w:rFonts w:ascii="等线" w:eastAsia="等线" w:hAnsi="等线" w:cs="Arial Narrow"/>
                <w:lang w:eastAsia="zh-CN"/>
              </w:rPr>
              <w:t xml:space="preserve"> </w:t>
            </w:r>
            <w:r w:rsidR="00304320">
              <w:rPr>
                <w:rFonts w:ascii="等线" w:eastAsia="等线" w:hAnsi="等线" w:cs="Arial Narrow"/>
                <w:lang w:eastAsia="zh-CN"/>
              </w:rPr>
              <w:lastRenderedPageBreak/>
              <w:t>*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法律专业要求 </w:t>
            </w:r>
            <w:r>
              <w:rPr>
                <w:rFonts w:ascii="等线" w:eastAsia="等线" w:hAnsi="等线" w:cs="Arial Narrow"/>
                <w:lang w:eastAsia="zh-CN"/>
              </w:rPr>
              <w:t>TOEFL 90</w:t>
            </w:r>
            <w:r>
              <w:rPr>
                <w:rFonts w:ascii="等线" w:eastAsia="等线" w:hAnsi="等线" w:cs="Arial Narrow" w:hint="eastAsia"/>
                <w:lang w:eastAsia="zh-CN"/>
              </w:rPr>
              <w:t>或Duolingo</w:t>
            </w:r>
            <w:r>
              <w:rPr>
                <w:rFonts w:ascii="等线" w:eastAsia="等线" w:hAnsi="等线" w:cs="Arial Narrow"/>
                <w:lang w:eastAsia="zh-CN"/>
              </w:rPr>
              <w:t xml:space="preserve"> 105</w:t>
            </w:r>
          </w:p>
        </w:tc>
        <w:tc>
          <w:tcPr>
            <w:tcW w:w="1609" w:type="dxa"/>
            <w:vAlign w:val="center"/>
          </w:tcPr>
          <w:p w14:paraId="5B9C4D16" w14:textId="031B203C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lastRenderedPageBreak/>
              <w:t>12-18</w:t>
            </w:r>
            <w:r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6868DA4B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16463A08" w14:textId="198B57B3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1F2D141C" w14:textId="37FD7EEE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1F69296D" w14:textId="12FB453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066F75E" w14:textId="4C9AC670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01229">
              <w:rPr>
                <w:rFonts w:ascii="等线" w:eastAsia="等线" w:hAnsi="等线" w:cs="Arial Narrow" w:hint="eastAsia"/>
                <w:lang w:eastAsia="zh-CN"/>
              </w:rPr>
              <w:t>19,700美元</w:t>
            </w:r>
          </w:p>
        </w:tc>
      </w:tr>
      <w:tr w:rsidR="00E66033" w:rsidRPr="005138C8" w14:paraId="627AB9A7" w14:textId="77777777" w:rsidTr="00D95213">
        <w:trPr>
          <w:jc w:val="center"/>
        </w:trPr>
        <w:tc>
          <w:tcPr>
            <w:tcW w:w="1789" w:type="dxa"/>
            <w:vAlign w:val="center"/>
          </w:tcPr>
          <w:p w14:paraId="57D3BB6A" w14:textId="189C63FA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威斯康星大学</w:t>
            </w:r>
            <w:r w:rsidR="004C4373"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>
              <w:rPr>
                <w:rFonts w:ascii="等线" w:eastAsia="等线" w:hAnsi="等线" w:cs="Arial Narrow" w:hint="eastAsia"/>
                <w:lang w:eastAsia="zh-CN"/>
              </w:rPr>
              <w:t>麦迪逊分校</w:t>
            </w:r>
          </w:p>
        </w:tc>
        <w:tc>
          <w:tcPr>
            <w:tcW w:w="1796" w:type="dxa"/>
            <w:vAlign w:val="center"/>
          </w:tcPr>
          <w:p w14:paraId="70C9A80C" w14:textId="161233F3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0340CCB3" w14:textId="1A6C1EAC" w:rsidR="00E66033" w:rsidRPr="009F0532" w:rsidRDefault="007459CA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</w:rPr>
              <w:t xml:space="preserve">TOEFL </w:t>
            </w:r>
            <w:r>
              <w:rPr>
                <w:rFonts w:ascii="等线" w:eastAsia="等线" w:hAnsi="等线" w:cs="Calibri"/>
              </w:rPr>
              <w:t>80</w:t>
            </w:r>
            <w:r w:rsidRPr="009F0532">
              <w:rPr>
                <w:rFonts w:ascii="等线" w:eastAsia="等线" w:hAnsi="等线" w:cs="Calibri"/>
              </w:rPr>
              <w:t xml:space="preserve"> </w:t>
            </w:r>
            <w:r>
              <w:rPr>
                <w:rFonts w:ascii="等线" w:eastAsia="等线" w:hAnsi="等线" w:cs="Calibri"/>
              </w:rPr>
              <w:t xml:space="preserve">       </w:t>
            </w:r>
            <w:r w:rsidRPr="009F0532">
              <w:rPr>
                <w:rFonts w:ascii="等线" w:eastAsia="等线" w:hAnsi="等线" w:cs="Calibri"/>
              </w:rPr>
              <w:t xml:space="preserve">IELTS 6.5 </w:t>
            </w:r>
            <w:r>
              <w:rPr>
                <w:rFonts w:ascii="等线" w:eastAsia="等线" w:hAnsi="等线" w:cs="Calibri"/>
              </w:rPr>
              <w:t xml:space="preserve">        </w:t>
            </w:r>
            <w:r w:rsidRPr="009F0532">
              <w:rPr>
                <w:rFonts w:ascii="等线" w:eastAsia="等线" w:hAnsi="等线" w:cs="Calibri"/>
              </w:rPr>
              <w:t>Duolingo 1</w:t>
            </w:r>
            <w:r>
              <w:rPr>
                <w:rFonts w:ascii="等线" w:eastAsia="等线" w:hAnsi="等线" w:cs="Calibri"/>
              </w:rPr>
              <w:t xml:space="preserve">05     </w:t>
            </w:r>
            <w:proofErr w:type="spellStart"/>
            <w:r>
              <w:rPr>
                <w:rFonts w:ascii="等线" w:eastAsia="等线" w:hAnsi="等线" w:cs="Calibri" w:hint="eastAsia"/>
                <w:lang w:eastAsia="zh-CN"/>
              </w:rPr>
              <w:t>iTEP</w:t>
            </w:r>
            <w:proofErr w:type="spellEnd"/>
            <w:r>
              <w:rPr>
                <w:rFonts w:ascii="等线" w:eastAsia="等线" w:hAnsi="等线" w:cs="Calibri"/>
              </w:rPr>
              <w:t xml:space="preserve"> 3.8</w:t>
            </w:r>
          </w:p>
        </w:tc>
        <w:tc>
          <w:tcPr>
            <w:tcW w:w="1609" w:type="dxa"/>
            <w:vAlign w:val="center"/>
          </w:tcPr>
          <w:p w14:paraId="67F997B6" w14:textId="601488BC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12-18</w:t>
            </w:r>
            <w:r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35D3BD47" w14:textId="77777777" w:rsidR="00967125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6D3E1328" w14:textId="17112942" w:rsidR="00E66033" w:rsidRPr="009F0532" w:rsidRDefault="00967125" w:rsidP="00967125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0171E7E9" w14:textId="7F45FE88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09DA8B39" w14:textId="3B42B672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01BB851" w14:textId="42096C68" w:rsidR="00E66033" w:rsidRPr="007459CA" w:rsidRDefault="00E66033" w:rsidP="007459C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2</w:t>
            </w:r>
            <w:r>
              <w:rPr>
                <w:rFonts w:ascii="等线" w:eastAsia="等线" w:hAnsi="等线" w:cs="Arial Narrow"/>
                <w:lang w:eastAsia="zh-CN"/>
              </w:rPr>
              <w:t>921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0美元</w:t>
            </w:r>
          </w:p>
        </w:tc>
      </w:tr>
      <w:tr w:rsidR="00E66033" w:rsidRPr="005138C8" w14:paraId="44D2EC2D" w14:textId="77777777" w:rsidTr="00D95213">
        <w:trPr>
          <w:jc w:val="center"/>
        </w:trPr>
        <w:tc>
          <w:tcPr>
            <w:tcW w:w="1789" w:type="dxa"/>
            <w:vAlign w:val="center"/>
          </w:tcPr>
          <w:p w14:paraId="12230A10" w14:textId="4EB73F9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2F00DA">
              <w:rPr>
                <w:rFonts w:ascii="等线" w:eastAsia="等线" w:hAnsi="等线" w:cs="Arial Narrow" w:hint="eastAsia"/>
                <w:lang w:eastAsia="zh-CN"/>
              </w:rPr>
              <w:t>牛津大学</w:t>
            </w:r>
            <w:r w:rsidR="004C4373"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 w:rsidR="004C4373">
              <w:rPr>
                <w:rFonts w:ascii="等线" w:eastAsia="等线" w:hAnsi="等线" w:cs="Arial Narrow"/>
                <w:lang w:eastAsia="zh-CN"/>
              </w:rPr>
              <w:t xml:space="preserve">       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圣安学院</w:t>
            </w:r>
          </w:p>
        </w:tc>
        <w:tc>
          <w:tcPr>
            <w:tcW w:w="1796" w:type="dxa"/>
            <w:vAlign w:val="center"/>
          </w:tcPr>
          <w:p w14:paraId="6545CE18" w14:textId="13CDDCCC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学年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学分交流项目</w:t>
            </w:r>
          </w:p>
        </w:tc>
        <w:tc>
          <w:tcPr>
            <w:tcW w:w="2035" w:type="dxa"/>
            <w:vAlign w:val="center"/>
          </w:tcPr>
          <w:p w14:paraId="42005718" w14:textId="556AB829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110</w:t>
            </w:r>
            <w:r w:rsidR="007459CA">
              <w:rPr>
                <w:rFonts w:ascii="等线" w:eastAsia="等线" w:hAnsi="等线" w:cs="Arial Narrow"/>
                <w:lang w:eastAsia="zh-CN"/>
              </w:rPr>
              <w:t xml:space="preserve"> 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7.5</w:t>
            </w:r>
          </w:p>
        </w:tc>
        <w:tc>
          <w:tcPr>
            <w:tcW w:w="1609" w:type="dxa"/>
            <w:vAlign w:val="center"/>
          </w:tcPr>
          <w:p w14:paraId="221A0E89" w14:textId="14A53C7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4</w:t>
            </w:r>
            <w:r w:rsidRPr="00901229">
              <w:rPr>
                <w:rFonts w:ascii="等线" w:eastAsia="等线" w:hAnsi="等线" w:cs="Arial Narrow"/>
                <w:lang w:eastAsia="zh-CN"/>
              </w:rPr>
              <w:t>-</w:t>
            </w:r>
            <w:r>
              <w:rPr>
                <w:rFonts w:ascii="等线" w:eastAsia="等线" w:hAnsi="等线" w:cs="Arial Narrow"/>
                <w:lang w:eastAsia="zh-CN"/>
              </w:rPr>
              <w:t>6</w:t>
            </w:r>
            <w:r w:rsidRPr="00901229">
              <w:rPr>
                <w:rFonts w:ascii="等线" w:eastAsia="等线" w:hAnsi="等线" w:cs="Arial Narrow"/>
                <w:lang w:eastAsia="zh-CN"/>
              </w:rPr>
              <w:t>门课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/学年 </w:t>
            </w:r>
          </w:p>
        </w:tc>
        <w:tc>
          <w:tcPr>
            <w:tcW w:w="2279" w:type="dxa"/>
            <w:vAlign w:val="center"/>
          </w:tcPr>
          <w:p w14:paraId="5CAC56F0" w14:textId="2B02732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学年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：</w:t>
            </w:r>
            <w:r w:rsidR="00967125">
              <w:rPr>
                <w:rFonts w:ascii="等线" w:eastAsia="等线" w:hAnsi="等线" w:cs="Arial Narrow" w:hint="eastAsia"/>
                <w:lang w:eastAsia="zh-CN"/>
              </w:rPr>
              <w:t>2</w:t>
            </w:r>
            <w:r w:rsidR="00967125">
              <w:rPr>
                <w:rFonts w:ascii="等线" w:eastAsia="等线" w:hAnsi="等线" w:cs="Arial Narrow"/>
                <w:lang w:eastAsia="zh-CN"/>
              </w:rPr>
              <w:t>022</w:t>
            </w:r>
            <w:r w:rsidR="00967125">
              <w:rPr>
                <w:rFonts w:ascii="等线" w:eastAsia="等线" w:hAnsi="等线" w:cs="Arial Narrow" w:hint="eastAsia"/>
                <w:lang w:eastAsia="zh-CN"/>
              </w:rPr>
              <w:t>年</w:t>
            </w:r>
            <w:r>
              <w:rPr>
                <w:rFonts w:ascii="等线" w:eastAsia="等线" w:hAnsi="等线" w:cs="Arial Narrow" w:hint="eastAsia"/>
                <w:lang w:eastAsia="zh-CN"/>
              </w:rPr>
              <w:t>9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月-</w:t>
            </w:r>
            <w:r w:rsidR="000D44AB">
              <w:rPr>
                <w:rFonts w:ascii="等线" w:eastAsia="等线" w:hAnsi="等线" w:cs="Arial Narrow"/>
                <w:lang w:eastAsia="zh-CN"/>
              </w:rPr>
              <w:t xml:space="preserve"> 2023</w:t>
            </w:r>
            <w:r w:rsidR="000D44AB">
              <w:rPr>
                <w:rFonts w:ascii="等线" w:eastAsia="等线" w:hAnsi="等线" w:cs="Arial Narrow" w:hint="eastAsia"/>
                <w:lang w:eastAsia="zh-CN"/>
              </w:rPr>
              <w:t>年</w:t>
            </w:r>
            <w:r>
              <w:rPr>
                <w:rFonts w:ascii="等线" w:eastAsia="等线" w:hAnsi="等线" w:cs="Arial Narrow"/>
                <w:lang w:eastAsia="zh-CN"/>
              </w:rPr>
              <w:t>6</w:t>
            </w:r>
            <w:r w:rsidRPr="00125DE3">
              <w:rPr>
                <w:rFonts w:ascii="等线" w:eastAsia="等线" w:hAnsi="等线" w:cs="Arial Narrow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5A9025BA" w14:textId="69C6F08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7044A07" w14:textId="1006E814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A98D93E" w14:textId="3B545855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B4982">
              <w:rPr>
                <w:rFonts w:ascii="等线" w:eastAsia="等线" w:hAnsi="等线" w:cs="Arial Narrow"/>
                <w:lang w:eastAsia="zh-CN"/>
              </w:rPr>
              <w:t>45960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美元</w:t>
            </w:r>
          </w:p>
        </w:tc>
      </w:tr>
      <w:tr w:rsidR="00E66033" w:rsidRPr="005138C8" w14:paraId="0FF1A51A" w14:textId="77777777" w:rsidTr="00D95213">
        <w:trPr>
          <w:jc w:val="center"/>
        </w:trPr>
        <w:tc>
          <w:tcPr>
            <w:tcW w:w="1789" w:type="dxa"/>
            <w:vAlign w:val="center"/>
          </w:tcPr>
          <w:p w14:paraId="02F7FCFC" w14:textId="0D4A6230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2F00DA">
              <w:rPr>
                <w:rFonts w:ascii="等线" w:eastAsia="等线" w:hAnsi="等线" w:cs="Arial Narrow" w:hint="eastAsia"/>
                <w:lang w:eastAsia="zh-CN"/>
              </w:rPr>
              <w:t>伦敦政治经济学院</w:t>
            </w:r>
          </w:p>
        </w:tc>
        <w:tc>
          <w:tcPr>
            <w:tcW w:w="1796" w:type="dxa"/>
            <w:vAlign w:val="center"/>
          </w:tcPr>
          <w:p w14:paraId="7EB10425" w14:textId="79A57DB6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学年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学分交流项目</w:t>
            </w:r>
          </w:p>
        </w:tc>
        <w:tc>
          <w:tcPr>
            <w:tcW w:w="2035" w:type="dxa"/>
            <w:vAlign w:val="center"/>
          </w:tcPr>
          <w:p w14:paraId="67F8ECE9" w14:textId="40CF9347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100</w:t>
            </w:r>
            <w:r w:rsidR="007459CA">
              <w:rPr>
                <w:rFonts w:ascii="等线" w:eastAsia="等线" w:hAnsi="等线" w:cs="Arial Narrow"/>
                <w:lang w:eastAsia="zh-CN"/>
              </w:rPr>
              <w:t xml:space="preserve">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7.0</w:t>
            </w:r>
          </w:p>
        </w:tc>
        <w:tc>
          <w:tcPr>
            <w:tcW w:w="1609" w:type="dxa"/>
            <w:vAlign w:val="center"/>
          </w:tcPr>
          <w:p w14:paraId="53A5A5F2" w14:textId="65A7567F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B4982">
              <w:rPr>
                <w:rFonts w:ascii="等线" w:eastAsia="等线" w:hAnsi="等线" w:cs="Arial Narrow" w:hint="eastAsia"/>
                <w:lang w:eastAsia="zh-CN"/>
              </w:rPr>
              <w:t>4学分/学年</w:t>
            </w:r>
          </w:p>
        </w:tc>
        <w:tc>
          <w:tcPr>
            <w:tcW w:w="2279" w:type="dxa"/>
            <w:vAlign w:val="center"/>
          </w:tcPr>
          <w:p w14:paraId="14DC260F" w14:textId="7B1FE2A4" w:rsidR="00E66033" w:rsidRPr="009F0532" w:rsidRDefault="000D44AB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学年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：</w:t>
            </w:r>
            <w:r>
              <w:rPr>
                <w:rFonts w:ascii="等线" w:eastAsia="等线" w:hAnsi="等线" w:cs="Arial Narrow" w:hint="eastAsia"/>
                <w:lang w:eastAsia="zh-CN"/>
              </w:rPr>
              <w:t>2</w:t>
            </w:r>
            <w:r>
              <w:rPr>
                <w:rFonts w:ascii="等线" w:eastAsia="等线" w:hAnsi="等线" w:cs="Arial Narrow"/>
                <w:lang w:eastAsia="zh-CN"/>
              </w:rPr>
              <w:t>022</w:t>
            </w:r>
            <w:r>
              <w:rPr>
                <w:rFonts w:ascii="等线" w:eastAsia="等线" w:hAnsi="等线" w:cs="Arial Narrow" w:hint="eastAsia"/>
                <w:lang w:eastAsia="zh-CN"/>
              </w:rPr>
              <w:t>年9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月-</w:t>
            </w:r>
            <w:r>
              <w:rPr>
                <w:rFonts w:ascii="等线" w:eastAsia="等线" w:hAnsi="等线" w:cs="Arial Narrow"/>
                <w:lang w:eastAsia="zh-CN"/>
              </w:rPr>
              <w:t xml:space="preserve"> 2023</w:t>
            </w:r>
            <w:r>
              <w:rPr>
                <w:rFonts w:ascii="等线" w:eastAsia="等线" w:hAnsi="等线" w:cs="Arial Narrow" w:hint="eastAsia"/>
                <w:lang w:eastAsia="zh-CN"/>
              </w:rPr>
              <w:t>年</w:t>
            </w:r>
            <w:r>
              <w:rPr>
                <w:rFonts w:ascii="等线" w:eastAsia="等线" w:hAnsi="等线" w:cs="Arial Narrow"/>
                <w:lang w:eastAsia="zh-CN"/>
              </w:rPr>
              <w:t>6</w:t>
            </w:r>
            <w:r w:rsidRPr="00125DE3">
              <w:rPr>
                <w:rFonts w:ascii="等线" w:eastAsia="等线" w:hAnsi="等线" w:cs="Arial Narrow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5CACCB90" w14:textId="3B406F9D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C0A4367" w14:textId="3206BD8B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60C8BC6E" w14:textId="08932CDE" w:rsidR="00E66033" w:rsidRPr="009F0532" w:rsidRDefault="00E66033" w:rsidP="00E6603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B4982">
              <w:rPr>
                <w:rFonts w:ascii="等线" w:eastAsia="等线" w:hAnsi="等线" w:cs="Arial Narrow"/>
                <w:lang w:eastAsia="zh-CN"/>
              </w:rPr>
              <w:t>35930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英镑</w:t>
            </w:r>
          </w:p>
        </w:tc>
      </w:tr>
      <w:tr w:rsidR="00C923C1" w:rsidRPr="005138C8" w14:paraId="2EF9E70A" w14:textId="77777777" w:rsidTr="00D95213">
        <w:trPr>
          <w:jc w:val="center"/>
        </w:trPr>
        <w:tc>
          <w:tcPr>
            <w:tcW w:w="1789" w:type="dxa"/>
            <w:vAlign w:val="center"/>
          </w:tcPr>
          <w:p w14:paraId="1B37899A" w14:textId="417E85AE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伦敦大学学院</w:t>
            </w:r>
          </w:p>
        </w:tc>
        <w:tc>
          <w:tcPr>
            <w:tcW w:w="1796" w:type="dxa"/>
            <w:vAlign w:val="center"/>
          </w:tcPr>
          <w:p w14:paraId="3CA69C62" w14:textId="7BD8A7B1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学期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学分交流项目</w:t>
            </w:r>
          </w:p>
        </w:tc>
        <w:tc>
          <w:tcPr>
            <w:tcW w:w="2035" w:type="dxa"/>
            <w:vAlign w:val="center"/>
          </w:tcPr>
          <w:p w14:paraId="5ECA215C" w14:textId="03ABEC2E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92-109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6.5-7.5</w:t>
            </w:r>
          </w:p>
        </w:tc>
        <w:tc>
          <w:tcPr>
            <w:tcW w:w="1609" w:type="dxa"/>
            <w:vAlign w:val="center"/>
          </w:tcPr>
          <w:p w14:paraId="0B6EA463" w14:textId="5606F8C8" w:rsidR="00C923C1" w:rsidRPr="004B4982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60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学分/</w:t>
            </w:r>
            <w:r>
              <w:rPr>
                <w:rFonts w:ascii="等线" w:eastAsia="等线" w:hAnsi="等线" w:cs="Arial Narrow" w:hint="eastAsia"/>
                <w:lang w:eastAsia="zh-CN"/>
              </w:rPr>
              <w:t>学期</w:t>
            </w:r>
          </w:p>
        </w:tc>
        <w:tc>
          <w:tcPr>
            <w:tcW w:w="2279" w:type="dxa"/>
            <w:vAlign w:val="center"/>
          </w:tcPr>
          <w:p w14:paraId="239F016F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2EA514E6" w14:textId="5136F2A0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0E1F9878" w14:textId="2F6DAA36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D28F00F" w14:textId="1D27AB4B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568E5FB1" w14:textId="2F3CF14C" w:rsidR="00C923C1" w:rsidRPr="004B4982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13650</w:t>
            </w:r>
            <w:r w:rsidRPr="004B4982">
              <w:rPr>
                <w:rFonts w:ascii="等线" w:eastAsia="等线" w:hAnsi="等线" w:cs="Arial Narrow" w:hint="eastAsia"/>
                <w:lang w:eastAsia="zh-CN"/>
              </w:rPr>
              <w:t>英镑</w:t>
            </w:r>
          </w:p>
        </w:tc>
      </w:tr>
      <w:tr w:rsidR="00C923C1" w:rsidRPr="005138C8" w14:paraId="1AF1194A" w14:textId="77777777" w:rsidTr="00D95213">
        <w:trPr>
          <w:jc w:val="center"/>
        </w:trPr>
        <w:tc>
          <w:tcPr>
            <w:tcW w:w="1789" w:type="dxa"/>
            <w:vAlign w:val="center"/>
          </w:tcPr>
          <w:p w14:paraId="304ACFFC" w14:textId="00AE1F5B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布里斯托大学</w:t>
            </w:r>
          </w:p>
        </w:tc>
        <w:tc>
          <w:tcPr>
            <w:tcW w:w="1796" w:type="dxa"/>
            <w:vAlign w:val="center"/>
          </w:tcPr>
          <w:p w14:paraId="4119B93C" w14:textId="32F58634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12E3FF9A" w14:textId="017DFD5E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90  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6.5       </w:t>
            </w:r>
            <w:r w:rsidRPr="004A4962">
              <w:rPr>
                <w:rFonts w:ascii="等线" w:eastAsia="等线" w:hAnsi="等线" w:cs="Arial Narrow"/>
                <w:lang w:eastAsia="zh-CN"/>
              </w:rPr>
              <w:t>Duolingo 110</w:t>
            </w:r>
          </w:p>
        </w:tc>
        <w:tc>
          <w:tcPr>
            <w:tcW w:w="1609" w:type="dxa"/>
            <w:vAlign w:val="center"/>
          </w:tcPr>
          <w:p w14:paraId="4FD17164" w14:textId="1CAAFB4A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3-4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门课 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  </w:t>
            </w:r>
            <w:r>
              <w:rPr>
                <w:rFonts w:ascii="等线" w:eastAsia="等线" w:hAnsi="等线" w:cs="Arial Narrow" w:hint="eastAsia"/>
                <w:lang w:eastAsia="zh-CN"/>
              </w:rPr>
              <w:t>约6</w:t>
            </w:r>
            <w:r>
              <w:rPr>
                <w:rFonts w:ascii="等线" w:eastAsia="等线" w:hAnsi="等线" w:cs="Arial Narrow"/>
                <w:lang w:eastAsia="zh-CN"/>
              </w:rPr>
              <w:t>0</w:t>
            </w:r>
            <w:r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4CA81CD1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30F7D6E1" w14:textId="68666793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2EFB4F81" w14:textId="5A1F9CF8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7A25D290" w14:textId="09D5BC86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180BE230" w14:textId="112CE6A4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1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3</w:t>
            </w:r>
            <w:r w:rsidRPr="004A4962">
              <w:rPr>
                <w:rFonts w:ascii="等线" w:eastAsia="等线" w:hAnsi="等线" w:cs="Arial Narrow"/>
                <w:lang w:eastAsia="zh-CN"/>
              </w:rPr>
              <w:t>5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20英镑</w:t>
            </w:r>
          </w:p>
        </w:tc>
      </w:tr>
      <w:tr w:rsidR="00C923C1" w:rsidRPr="005138C8" w14:paraId="14EEA1B9" w14:textId="77777777" w:rsidTr="00D95213">
        <w:trPr>
          <w:jc w:val="center"/>
        </w:trPr>
        <w:tc>
          <w:tcPr>
            <w:tcW w:w="1789" w:type="dxa"/>
            <w:vAlign w:val="center"/>
          </w:tcPr>
          <w:p w14:paraId="258E2577" w14:textId="55542478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曼彻斯特大学</w:t>
            </w:r>
          </w:p>
        </w:tc>
        <w:tc>
          <w:tcPr>
            <w:tcW w:w="1796" w:type="dxa"/>
            <w:vAlign w:val="center"/>
          </w:tcPr>
          <w:p w14:paraId="59401D12" w14:textId="1807E69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0225DDEA" w14:textId="4A9F26F7" w:rsidR="00C923C1" w:rsidRPr="00901229" w:rsidRDefault="00C923C1" w:rsidP="00C923C1">
            <w:pPr>
              <w:ind w:left="720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TOEFL</w:t>
            </w:r>
            <w:r w:rsidRPr="00901229">
              <w:rPr>
                <w:rFonts w:ascii="等线" w:eastAsia="等线" w:hAnsi="等线" w:cs="Arial Narrow"/>
                <w:lang w:eastAsia="zh-CN"/>
              </w:rPr>
              <w:t xml:space="preserve"> 79</w:t>
            </w:r>
            <w:r w:rsidRPr="00901229">
              <w:rPr>
                <w:rFonts w:ascii="等线" w:eastAsia="等线" w:hAnsi="等线" w:cs="Arial Narrow" w:hint="eastAsia"/>
                <w:lang w:eastAsia="zh-CN"/>
              </w:rPr>
              <w:t>-</w:t>
            </w:r>
            <w:r w:rsidRPr="00901229">
              <w:rPr>
                <w:rFonts w:ascii="等线" w:eastAsia="等线" w:hAnsi="等线" w:cs="Arial Narrow"/>
                <w:lang w:eastAsia="zh-CN"/>
              </w:rPr>
              <w:t>100</w:t>
            </w:r>
          </w:p>
          <w:p w14:paraId="0BA82963" w14:textId="56A6B7C8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IELTS</w:t>
            </w:r>
            <w:r w:rsidRPr="00901229">
              <w:rPr>
                <w:rFonts w:ascii="等线" w:eastAsia="等线" w:hAnsi="等线" w:cs="Arial Narrow"/>
                <w:lang w:eastAsia="zh-CN"/>
              </w:rPr>
              <w:t xml:space="preserve"> </w:t>
            </w:r>
            <w:r w:rsidRPr="00901229">
              <w:rPr>
                <w:rFonts w:ascii="等线" w:eastAsia="等线" w:hAnsi="等线" w:cs="Arial Narrow" w:hint="eastAsia"/>
                <w:lang w:eastAsia="zh-CN"/>
              </w:rPr>
              <w:t>6-</w:t>
            </w:r>
            <w:r w:rsidRPr="00901229">
              <w:rPr>
                <w:rFonts w:ascii="等线" w:eastAsia="等线" w:hAnsi="等线" w:cs="Arial Narrow"/>
                <w:lang w:eastAsia="zh-CN"/>
              </w:rPr>
              <w:t>7</w:t>
            </w:r>
          </w:p>
        </w:tc>
        <w:tc>
          <w:tcPr>
            <w:tcW w:w="1609" w:type="dxa"/>
            <w:vAlign w:val="center"/>
          </w:tcPr>
          <w:p w14:paraId="4D487961" w14:textId="12325B5B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01229">
              <w:rPr>
                <w:rFonts w:ascii="等线" w:eastAsia="等线" w:hAnsi="等线" w:cs="Arial Narrow"/>
                <w:lang w:eastAsia="zh-CN"/>
              </w:rPr>
              <w:t>3-4门课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 </w:t>
            </w:r>
            <w:r w:rsidRPr="00901229">
              <w:rPr>
                <w:rFonts w:ascii="等线" w:eastAsia="等线" w:hAnsi="等线" w:cs="Arial Narrow"/>
                <w:lang w:eastAsia="zh-CN"/>
              </w:rPr>
              <w:t>约</w:t>
            </w:r>
            <w:r w:rsidRPr="00901229">
              <w:rPr>
                <w:rFonts w:ascii="等线" w:eastAsia="等线" w:hAnsi="等线" w:cs="Arial Narrow" w:hint="eastAsia"/>
                <w:lang w:eastAsia="zh-CN"/>
              </w:rPr>
              <w:t>6</w:t>
            </w:r>
            <w:r w:rsidRPr="00901229">
              <w:rPr>
                <w:rFonts w:ascii="等线" w:eastAsia="等线" w:hAnsi="等线" w:cs="Arial Narrow"/>
                <w:lang w:eastAsia="zh-CN"/>
              </w:rPr>
              <w:t>0学分</w:t>
            </w:r>
          </w:p>
        </w:tc>
        <w:tc>
          <w:tcPr>
            <w:tcW w:w="2279" w:type="dxa"/>
            <w:vAlign w:val="center"/>
          </w:tcPr>
          <w:p w14:paraId="104070B3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706563D7" w14:textId="44104AB8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7CB414A1" w14:textId="08D2F0A3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2388697D" w14:textId="1F664202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4343A3C5" w14:textId="0298D894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01229">
              <w:rPr>
                <w:rFonts w:ascii="等线" w:eastAsia="等线" w:hAnsi="等线" w:cs="Arial Narrow"/>
                <w:lang w:eastAsia="zh-CN"/>
              </w:rPr>
              <w:t>13720</w:t>
            </w:r>
            <w:r w:rsidRPr="00901229">
              <w:rPr>
                <w:rFonts w:ascii="等线" w:eastAsia="等线" w:hAnsi="等线" w:cs="Arial Narrow" w:hint="eastAsia"/>
                <w:lang w:eastAsia="zh-CN"/>
              </w:rPr>
              <w:t>英镑</w:t>
            </w:r>
          </w:p>
        </w:tc>
      </w:tr>
      <w:tr w:rsidR="00C923C1" w:rsidRPr="005138C8" w14:paraId="00B05CA3" w14:textId="77777777" w:rsidTr="00D95213">
        <w:trPr>
          <w:jc w:val="center"/>
        </w:trPr>
        <w:tc>
          <w:tcPr>
            <w:tcW w:w="1789" w:type="dxa"/>
            <w:vAlign w:val="center"/>
          </w:tcPr>
          <w:p w14:paraId="17DC42A9" w14:textId="3580C1A0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爱丁堡大学</w:t>
            </w:r>
          </w:p>
        </w:tc>
        <w:tc>
          <w:tcPr>
            <w:tcW w:w="1796" w:type="dxa"/>
            <w:vAlign w:val="center"/>
          </w:tcPr>
          <w:p w14:paraId="77F60EBB" w14:textId="2790E880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7D343403" w14:textId="77777777" w:rsidR="00C923C1" w:rsidRPr="004A4962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 xml:space="preserve">TOEFL </w:t>
            </w:r>
            <w:r>
              <w:rPr>
                <w:rFonts w:ascii="等线" w:eastAsia="等线" w:hAnsi="等线" w:cs="Arial Narrow"/>
                <w:lang w:eastAsia="zh-CN"/>
              </w:rPr>
              <w:t>92</w:t>
            </w:r>
          </w:p>
          <w:p w14:paraId="3666CAEA" w14:textId="2FDA50D9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 xml:space="preserve">IELTS </w:t>
            </w:r>
            <w:r>
              <w:rPr>
                <w:rFonts w:ascii="等线" w:eastAsia="等线" w:hAnsi="等线" w:cs="Arial Narrow"/>
                <w:lang w:eastAsia="zh-CN"/>
              </w:rPr>
              <w:t>6.0-6.5</w:t>
            </w:r>
          </w:p>
        </w:tc>
        <w:tc>
          <w:tcPr>
            <w:tcW w:w="1609" w:type="dxa"/>
            <w:vAlign w:val="center"/>
          </w:tcPr>
          <w:p w14:paraId="640BE1D6" w14:textId="050839C5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/>
                <w:lang w:eastAsia="zh-CN"/>
              </w:rPr>
              <w:t>3-4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门课 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 </w:t>
            </w:r>
            <w:r>
              <w:rPr>
                <w:rFonts w:ascii="等线" w:eastAsia="等线" w:hAnsi="等线" w:cs="Arial Narrow" w:hint="eastAsia"/>
                <w:lang w:eastAsia="zh-CN"/>
              </w:rPr>
              <w:t>约6</w:t>
            </w:r>
            <w:r>
              <w:rPr>
                <w:rFonts w:ascii="等线" w:eastAsia="等线" w:hAnsi="等线" w:cs="Arial Narrow"/>
                <w:lang w:eastAsia="zh-CN"/>
              </w:rPr>
              <w:t>0</w:t>
            </w:r>
            <w:r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5B9EB286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588799A0" w14:textId="7233949F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35A3CE25" w14:textId="793EE53E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6833859" w14:textId="7CED6EE9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AB05FF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5315A6E4" w14:textId="2F7E9BBB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1188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0英镑</w:t>
            </w:r>
          </w:p>
        </w:tc>
      </w:tr>
      <w:tr w:rsidR="00C923C1" w:rsidRPr="005138C8" w14:paraId="6CDC6673" w14:textId="77777777" w:rsidTr="00D95213">
        <w:trPr>
          <w:jc w:val="center"/>
        </w:trPr>
        <w:tc>
          <w:tcPr>
            <w:tcW w:w="1789" w:type="dxa"/>
            <w:vAlign w:val="center"/>
          </w:tcPr>
          <w:p w14:paraId="46DF0EBC" w14:textId="096048B0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格拉斯哥大学</w:t>
            </w:r>
          </w:p>
        </w:tc>
        <w:tc>
          <w:tcPr>
            <w:tcW w:w="1796" w:type="dxa"/>
            <w:vAlign w:val="center"/>
          </w:tcPr>
          <w:p w14:paraId="7645243A" w14:textId="4DD1436E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7014B557" w14:textId="36FEA66E" w:rsidR="00C923C1" w:rsidRPr="004A4962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TOEFL</w:t>
            </w:r>
            <w:r w:rsidRPr="004A4962">
              <w:rPr>
                <w:rFonts w:ascii="等线" w:eastAsia="等线" w:hAnsi="等线" w:cs="Arial Narrow"/>
                <w:lang w:eastAsia="zh-CN"/>
              </w:rPr>
              <w:t xml:space="preserve"> 80</w:t>
            </w:r>
          </w:p>
          <w:p w14:paraId="5C92B5EC" w14:textId="624393FD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IELTS</w:t>
            </w:r>
            <w:r w:rsidRPr="004A4962">
              <w:rPr>
                <w:rFonts w:ascii="等线" w:eastAsia="等线" w:hAnsi="等线" w:cs="Arial Narrow"/>
                <w:lang w:eastAsia="zh-CN"/>
              </w:rPr>
              <w:t xml:space="preserve"> 6.0</w:t>
            </w:r>
          </w:p>
        </w:tc>
        <w:tc>
          <w:tcPr>
            <w:tcW w:w="1609" w:type="dxa"/>
            <w:vAlign w:val="center"/>
          </w:tcPr>
          <w:p w14:paraId="035A0BE9" w14:textId="4DFF6B5B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3-4门课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 </w:t>
            </w:r>
            <w:r w:rsidRPr="004A4962">
              <w:rPr>
                <w:rFonts w:ascii="等线" w:eastAsia="等线" w:hAnsi="等线" w:cs="Arial Narrow"/>
                <w:lang w:eastAsia="zh-CN"/>
              </w:rPr>
              <w:t>约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6</w:t>
            </w:r>
            <w:r w:rsidRPr="004A4962">
              <w:rPr>
                <w:rFonts w:ascii="等线" w:eastAsia="等线" w:hAnsi="等线" w:cs="Arial Narrow"/>
                <w:lang w:eastAsia="zh-CN"/>
              </w:rPr>
              <w:t>0学分</w:t>
            </w:r>
          </w:p>
        </w:tc>
        <w:tc>
          <w:tcPr>
            <w:tcW w:w="2279" w:type="dxa"/>
            <w:vAlign w:val="center"/>
          </w:tcPr>
          <w:p w14:paraId="15DEFC23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5BA0F715" w14:textId="267B9366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4933C2C9" w14:textId="1E7BC521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61C470E9" w14:textId="0D464621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482C76F5" w14:textId="27292569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1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3</w:t>
            </w:r>
            <w:r w:rsidRPr="004A4962">
              <w:rPr>
                <w:rFonts w:ascii="等线" w:eastAsia="等线" w:hAnsi="等线" w:cs="Arial Narrow"/>
                <w:lang w:eastAsia="zh-CN"/>
              </w:rPr>
              <w:t>15</w:t>
            </w:r>
            <w:r w:rsidRPr="004A4962">
              <w:rPr>
                <w:rFonts w:ascii="等线" w:eastAsia="等线" w:hAnsi="等线" w:cs="Arial Narrow" w:hint="eastAsia"/>
                <w:lang w:eastAsia="zh-CN"/>
              </w:rPr>
              <w:t>0英镑</w:t>
            </w:r>
          </w:p>
        </w:tc>
      </w:tr>
      <w:tr w:rsidR="00C923C1" w:rsidRPr="005138C8" w14:paraId="0FDFEECB" w14:textId="77777777" w:rsidTr="00D95213">
        <w:trPr>
          <w:jc w:val="center"/>
        </w:trPr>
        <w:tc>
          <w:tcPr>
            <w:tcW w:w="1789" w:type="dxa"/>
            <w:vAlign w:val="center"/>
          </w:tcPr>
          <w:p w14:paraId="26F45D4F" w14:textId="23C2E576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阿姆斯特丹大学</w:t>
            </w:r>
          </w:p>
        </w:tc>
        <w:tc>
          <w:tcPr>
            <w:tcW w:w="1796" w:type="dxa"/>
            <w:vAlign w:val="center"/>
          </w:tcPr>
          <w:p w14:paraId="07AC5667" w14:textId="4A0885AA" w:rsidR="00C923C1" w:rsidRPr="005138C8" w:rsidRDefault="00C923C1" w:rsidP="00C923C1">
            <w:pPr>
              <w:jc w:val="center"/>
              <w:rPr>
                <w:rFonts w:ascii="等线" w:eastAsia="等线" w:hAnsi="等线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513D10FB" w14:textId="55913C6E" w:rsidR="00C923C1" w:rsidRPr="00AB05FF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TOEFL</w:t>
            </w:r>
            <w:r w:rsidRPr="00AB05FF">
              <w:rPr>
                <w:rFonts w:ascii="等线" w:eastAsia="等线" w:hAnsi="等线" w:cs="Arial Narrow"/>
                <w:lang w:eastAsia="zh-CN"/>
              </w:rPr>
              <w:t xml:space="preserve"> 90</w:t>
            </w:r>
          </w:p>
          <w:p w14:paraId="797B5175" w14:textId="3FC83AE7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IELTS</w:t>
            </w:r>
            <w:r w:rsidRPr="00AB05FF">
              <w:rPr>
                <w:rFonts w:ascii="等线" w:eastAsia="等线" w:hAnsi="等线" w:cs="Arial Narrow"/>
                <w:lang w:eastAsia="zh-CN"/>
              </w:rPr>
              <w:t xml:space="preserve"> 7.0</w:t>
            </w:r>
          </w:p>
        </w:tc>
        <w:tc>
          <w:tcPr>
            <w:tcW w:w="1609" w:type="dxa"/>
            <w:vAlign w:val="center"/>
          </w:tcPr>
          <w:p w14:paraId="0AF0DD82" w14:textId="30EB7738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635619">
              <w:rPr>
                <w:rFonts w:ascii="等线" w:eastAsia="等线" w:hAnsi="等线" w:cs="Arial Narrow"/>
                <w:lang w:eastAsia="zh-CN"/>
              </w:rPr>
              <w:t>3-7门课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 </w:t>
            </w:r>
            <w:r w:rsidRPr="00635619">
              <w:rPr>
                <w:rFonts w:ascii="等线" w:eastAsia="等线" w:hAnsi="等线" w:cs="Arial Narrow"/>
                <w:lang w:eastAsia="zh-CN"/>
              </w:rPr>
              <w:t>约</w:t>
            </w:r>
            <w:r>
              <w:rPr>
                <w:rFonts w:ascii="等线" w:eastAsia="等线" w:hAnsi="等线" w:cs="Arial Narrow" w:hint="eastAsia"/>
                <w:lang w:eastAsia="zh-CN"/>
              </w:rPr>
              <w:t>等于</w:t>
            </w:r>
            <w:r w:rsidRPr="00635619">
              <w:rPr>
                <w:rFonts w:ascii="等线" w:eastAsia="等线" w:hAnsi="等线" w:cs="Arial Narrow"/>
                <w:lang w:eastAsia="zh-CN"/>
              </w:rPr>
              <w:t>15-18美国学分</w:t>
            </w:r>
          </w:p>
        </w:tc>
        <w:tc>
          <w:tcPr>
            <w:tcW w:w="2279" w:type="dxa"/>
            <w:vAlign w:val="center"/>
          </w:tcPr>
          <w:p w14:paraId="3C5ADD68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556E7C32" w14:textId="04ECA3F2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0A9F7E4E" w14:textId="44F1C9EE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23BD3EA5" w14:textId="7BF027A6" w:rsidR="00C923C1" w:rsidRPr="00793C44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AB05FF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E18FE48" w14:textId="4B543938" w:rsidR="00C923C1" w:rsidRPr="005138C8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18225美元</w:t>
            </w:r>
          </w:p>
        </w:tc>
      </w:tr>
      <w:tr w:rsidR="00C923C1" w:rsidRPr="005138C8" w14:paraId="0E264FA4" w14:textId="77777777" w:rsidTr="00D95213">
        <w:trPr>
          <w:jc w:val="center"/>
        </w:trPr>
        <w:tc>
          <w:tcPr>
            <w:tcW w:w="1789" w:type="dxa"/>
            <w:vAlign w:val="center"/>
          </w:tcPr>
          <w:p w14:paraId="1937A444" w14:textId="670F5DB1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 w:hint="eastAsia"/>
                <w:lang w:eastAsia="zh-CN"/>
              </w:rPr>
              <w:t>都柏林圣三一</w:t>
            </w:r>
            <w:r>
              <w:rPr>
                <w:rFonts w:ascii="等线" w:eastAsia="等线" w:hAnsi="等线" w:cs="Arial Narrow" w:hint="eastAsia"/>
                <w:lang w:eastAsia="zh-CN"/>
              </w:rPr>
              <w:t xml:space="preserve"> 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大学</w:t>
            </w:r>
          </w:p>
        </w:tc>
        <w:tc>
          <w:tcPr>
            <w:tcW w:w="1796" w:type="dxa"/>
            <w:vAlign w:val="center"/>
          </w:tcPr>
          <w:p w14:paraId="06A578DB" w14:textId="6A464007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151A2D39" w14:textId="5448B760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90  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6.5</w:t>
            </w:r>
          </w:p>
        </w:tc>
        <w:tc>
          <w:tcPr>
            <w:tcW w:w="1609" w:type="dxa"/>
            <w:vAlign w:val="center"/>
          </w:tcPr>
          <w:p w14:paraId="28459802" w14:textId="1970BE45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/>
                <w:lang w:eastAsia="zh-CN"/>
              </w:rPr>
              <w:t>15-19学分</w:t>
            </w:r>
          </w:p>
        </w:tc>
        <w:tc>
          <w:tcPr>
            <w:tcW w:w="2279" w:type="dxa"/>
            <w:vAlign w:val="center"/>
          </w:tcPr>
          <w:p w14:paraId="6DB5BAE3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10E55654" w14:textId="6FCF96BD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492D8093" w14:textId="5C9B0C74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71AA59BF" w14:textId="0ED661A6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F41E621" w14:textId="14A5820B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/>
                <w:lang w:eastAsia="zh-CN"/>
              </w:rPr>
              <w:t>20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735美元</w:t>
            </w:r>
          </w:p>
        </w:tc>
      </w:tr>
      <w:tr w:rsidR="00C923C1" w:rsidRPr="005138C8" w14:paraId="227CEFCD" w14:textId="77777777" w:rsidTr="00D95213">
        <w:trPr>
          <w:jc w:val="center"/>
        </w:trPr>
        <w:tc>
          <w:tcPr>
            <w:tcW w:w="1789" w:type="dxa"/>
            <w:vAlign w:val="center"/>
          </w:tcPr>
          <w:p w14:paraId="36356816" w14:textId="31D26B05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 w:hint="eastAsia"/>
                <w:lang w:eastAsia="zh-CN"/>
              </w:rPr>
              <w:t>法国SKEMA</w:t>
            </w:r>
            <w:r>
              <w:rPr>
                <w:rFonts w:ascii="等线" w:eastAsia="等线" w:hAnsi="等线" w:cs="Arial Narrow"/>
                <w:lang w:eastAsia="zh-CN"/>
              </w:rPr>
              <w:t xml:space="preserve">    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商学院</w:t>
            </w:r>
          </w:p>
        </w:tc>
        <w:tc>
          <w:tcPr>
            <w:tcW w:w="1796" w:type="dxa"/>
            <w:vAlign w:val="center"/>
          </w:tcPr>
          <w:p w14:paraId="39E6E13E" w14:textId="53B997E9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学期学分交流项目</w:t>
            </w:r>
          </w:p>
        </w:tc>
        <w:tc>
          <w:tcPr>
            <w:tcW w:w="2035" w:type="dxa"/>
            <w:vAlign w:val="center"/>
          </w:tcPr>
          <w:p w14:paraId="695BEBC6" w14:textId="59486D8A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TOEFL</w:t>
            </w:r>
            <w:r>
              <w:rPr>
                <w:rFonts w:ascii="等线" w:eastAsia="等线" w:hAnsi="等线" w:cs="Arial Narrow"/>
                <w:lang w:eastAsia="zh-CN"/>
              </w:rPr>
              <w:t xml:space="preserve"> 79         </w:t>
            </w:r>
            <w:r w:rsidRPr="00125DE3">
              <w:rPr>
                <w:rFonts w:ascii="等线" w:eastAsia="等线" w:hAnsi="等线" w:cs="Arial Narrow" w:hint="eastAsia"/>
                <w:lang w:eastAsia="zh-CN"/>
              </w:rPr>
              <w:t>IELTS</w:t>
            </w:r>
            <w:r>
              <w:rPr>
                <w:rFonts w:ascii="等线" w:eastAsia="等线" w:hAnsi="等线" w:cs="Arial Narrow"/>
                <w:lang w:eastAsia="zh-CN"/>
              </w:rPr>
              <w:t xml:space="preserve"> 6.5</w:t>
            </w:r>
          </w:p>
        </w:tc>
        <w:tc>
          <w:tcPr>
            <w:tcW w:w="1609" w:type="dxa"/>
            <w:vAlign w:val="center"/>
          </w:tcPr>
          <w:p w14:paraId="06710C7C" w14:textId="4DD71E79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/>
                <w:lang w:eastAsia="zh-CN"/>
              </w:rPr>
              <w:t>15-19学分</w:t>
            </w:r>
          </w:p>
        </w:tc>
        <w:tc>
          <w:tcPr>
            <w:tcW w:w="2279" w:type="dxa"/>
            <w:vAlign w:val="center"/>
          </w:tcPr>
          <w:p w14:paraId="10E9821B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39F8A6B2" w14:textId="6930F503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5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131FD69B" w14:textId="61FB29A1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实地</w:t>
            </w:r>
            <w:r w:rsidRPr="002F00DA">
              <w:rPr>
                <w:rFonts w:ascii="等线" w:eastAsia="等线" w:hAnsi="等线" w:cs="Arial Narrow" w:hint="eastAsia"/>
                <w:lang w:eastAsia="zh-CN"/>
              </w:rPr>
              <w:t>授课</w:t>
            </w:r>
          </w:p>
        </w:tc>
        <w:tc>
          <w:tcPr>
            <w:tcW w:w="1906" w:type="dxa"/>
            <w:vAlign w:val="center"/>
          </w:tcPr>
          <w:p w14:paraId="4778A6EA" w14:textId="7B78ED09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7AA83818" w14:textId="2C7AAAB3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2F00DA">
              <w:rPr>
                <w:rFonts w:ascii="等线" w:eastAsia="等线" w:hAnsi="等线" w:cs="Arial Narrow"/>
                <w:lang w:eastAsia="zh-CN"/>
              </w:rPr>
              <w:t>14535美元</w:t>
            </w:r>
          </w:p>
        </w:tc>
      </w:tr>
      <w:tr w:rsidR="00C923C1" w:rsidRPr="005138C8" w14:paraId="13CC86D5" w14:textId="77777777" w:rsidTr="00D95213">
        <w:trPr>
          <w:jc w:val="center"/>
        </w:trPr>
        <w:tc>
          <w:tcPr>
            <w:tcW w:w="1789" w:type="dxa"/>
            <w:vAlign w:val="center"/>
          </w:tcPr>
          <w:p w14:paraId="01EA5747" w14:textId="59CA57BA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proofErr w:type="spellStart"/>
            <w:r>
              <w:rPr>
                <w:rFonts w:ascii="等线" w:eastAsia="等线" w:hAnsi="等线" w:cs="Arial Narrow" w:hint="eastAsia"/>
              </w:rPr>
              <w:t>澳洲新南威尔士大学</w:t>
            </w:r>
            <w:proofErr w:type="spellEnd"/>
          </w:p>
        </w:tc>
        <w:tc>
          <w:tcPr>
            <w:tcW w:w="1796" w:type="dxa"/>
            <w:vAlign w:val="center"/>
          </w:tcPr>
          <w:p w14:paraId="1622FF75" w14:textId="429462CC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proofErr w:type="spellStart"/>
            <w:r w:rsidRPr="00125DE3">
              <w:rPr>
                <w:rFonts w:ascii="等线" w:eastAsia="等线" w:hAnsi="等线" w:cs="Arial Narrow" w:hint="eastAsia"/>
              </w:rPr>
              <w:t>学期学分交流项目</w:t>
            </w:r>
            <w:proofErr w:type="spellEnd"/>
          </w:p>
        </w:tc>
        <w:tc>
          <w:tcPr>
            <w:tcW w:w="2035" w:type="dxa"/>
            <w:vAlign w:val="center"/>
          </w:tcPr>
          <w:p w14:paraId="57AEFBFA" w14:textId="519EF8FC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</w:rPr>
              <w:t>TOEFL</w:t>
            </w:r>
            <w:r>
              <w:rPr>
                <w:rFonts w:ascii="等线" w:eastAsia="等线" w:hAnsi="等线" w:cs="Arial Narrow"/>
              </w:rPr>
              <w:t xml:space="preserve"> 90         </w:t>
            </w:r>
            <w:r w:rsidRPr="00125DE3">
              <w:rPr>
                <w:rFonts w:ascii="等线" w:eastAsia="等线" w:hAnsi="等线" w:cs="Arial Narrow" w:hint="eastAsia"/>
              </w:rPr>
              <w:t>IELTS</w:t>
            </w:r>
            <w:r>
              <w:rPr>
                <w:rFonts w:ascii="等线" w:eastAsia="等线" w:hAnsi="等线" w:cs="Arial Narrow"/>
              </w:rPr>
              <w:t xml:space="preserve"> 6.5</w:t>
            </w:r>
          </w:p>
        </w:tc>
        <w:tc>
          <w:tcPr>
            <w:tcW w:w="1609" w:type="dxa"/>
            <w:vAlign w:val="center"/>
          </w:tcPr>
          <w:p w14:paraId="2FA95F2F" w14:textId="77777777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4A4962">
              <w:rPr>
                <w:rFonts w:ascii="等线" w:eastAsia="等线" w:hAnsi="等线" w:cs="Arial Narrow"/>
                <w:lang w:eastAsia="zh-CN"/>
              </w:rPr>
              <w:t>3-4门课</w:t>
            </w:r>
          </w:p>
          <w:p w14:paraId="6F0599CF" w14:textId="50001EC6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8</w:t>
            </w:r>
            <w:r>
              <w:rPr>
                <w:rFonts w:ascii="等线" w:eastAsia="等线" w:hAnsi="等线" w:cs="Arial Narrow"/>
                <w:lang w:eastAsia="zh-CN"/>
              </w:rPr>
              <w:t>-10</w:t>
            </w:r>
            <w:r>
              <w:rPr>
                <w:rFonts w:ascii="等线" w:eastAsia="等线" w:hAnsi="等线" w:cs="Arial Narrow" w:hint="eastAsia"/>
                <w:lang w:eastAsia="zh-CN"/>
              </w:rPr>
              <w:t>学分</w:t>
            </w:r>
          </w:p>
        </w:tc>
        <w:tc>
          <w:tcPr>
            <w:tcW w:w="2279" w:type="dxa"/>
            <w:vAlign w:val="center"/>
          </w:tcPr>
          <w:p w14:paraId="691FB091" w14:textId="77777777" w:rsidR="00C923C1" w:rsidRPr="009F0532" w:rsidRDefault="00C923C1" w:rsidP="00C923C1">
            <w:pPr>
              <w:contextualSpacing/>
              <w:jc w:val="center"/>
              <w:rPr>
                <w:rFonts w:ascii="等线" w:eastAsia="等线" w:hAnsi="等线" w:cs="Calibri"/>
              </w:rPr>
            </w:pPr>
            <w:proofErr w:type="spellStart"/>
            <w:r>
              <w:rPr>
                <w:rFonts w:ascii="等线" w:eastAsia="等线" w:hAnsi="等线" w:cs="Calibri" w:hint="eastAsia"/>
              </w:rPr>
              <w:t>春季学期</w:t>
            </w:r>
            <w:proofErr w:type="spellEnd"/>
            <w:r w:rsidRPr="009F0532">
              <w:rPr>
                <w:rFonts w:ascii="等线" w:eastAsia="等线" w:hAnsi="等线" w:cs="Calibri" w:hint="eastAsia"/>
              </w:rPr>
              <w:t>：</w:t>
            </w:r>
          </w:p>
          <w:p w14:paraId="44EA7AEF" w14:textId="7FC5A88D" w:rsidR="00C923C1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</w:rPr>
              <w:t>2022</w:t>
            </w:r>
            <w:r w:rsidRPr="009F0532">
              <w:rPr>
                <w:rFonts w:ascii="等线" w:eastAsia="等线" w:hAnsi="等线" w:cs="Calibri" w:hint="eastAsia"/>
              </w:rPr>
              <w:t>年</w:t>
            </w:r>
            <w:r>
              <w:rPr>
                <w:rFonts w:ascii="等线" w:eastAsia="等线" w:hAnsi="等线" w:cs="Calibri" w:hint="eastAsia"/>
              </w:rPr>
              <w:t>2</w:t>
            </w:r>
            <w:r w:rsidRPr="009F0532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6</w:t>
            </w:r>
            <w:r w:rsidRPr="009F0532">
              <w:rPr>
                <w:rFonts w:ascii="等线" w:eastAsia="等线" w:hAnsi="等线" w:cs="Calibri" w:hint="eastAsia"/>
              </w:rPr>
              <w:t>月</w:t>
            </w:r>
          </w:p>
        </w:tc>
        <w:tc>
          <w:tcPr>
            <w:tcW w:w="1517" w:type="dxa"/>
            <w:vAlign w:val="center"/>
          </w:tcPr>
          <w:p w14:paraId="727AE97B" w14:textId="70F91F2F" w:rsidR="00C923C1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线上授课</w:t>
            </w:r>
          </w:p>
        </w:tc>
        <w:tc>
          <w:tcPr>
            <w:tcW w:w="1906" w:type="dxa"/>
            <w:vAlign w:val="center"/>
          </w:tcPr>
          <w:p w14:paraId="705BF889" w14:textId="2D16071C" w:rsidR="00C923C1" w:rsidRPr="00125DE3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125DE3">
              <w:rPr>
                <w:rFonts w:ascii="等线" w:eastAsia="等线" w:hAnsi="等线" w:cs="Arial Narrow" w:hint="eastAsia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135A8C7E" w14:textId="70079F03" w:rsidR="00C923C1" w:rsidRPr="002F00DA" w:rsidRDefault="00C923C1" w:rsidP="00C923C1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</w:rPr>
              <w:t>1</w:t>
            </w:r>
            <w:r>
              <w:rPr>
                <w:rFonts w:ascii="等线" w:eastAsia="等线" w:hAnsi="等线" w:cs="Arial Narrow"/>
              </w:rPr>
              <w:t>6580</w:t>
            </w:r>
            <w:r>
              <w:rPr>
                <w:rFonts w:ascii="等线" w:eastAsia="等线" w:hAnsi="等线" w:cs="Arial Narrow" w:hint="eastAsia"/>
              </w:rPr>
              <w:t>澳元</w:t>
            </w:r>
          </w:p>
        </w:tc>
      </w:tr>
      <w:tr w:rsidR="00C923C1" w:rsidRPr="005138C8" w14:paraId="31034FF5" w14:textId="77777777" w:rsidTr="00D95213">
        <w:trPr>
          <w:jc w:val="center"/>
        </w:trPr>
        <w:tc>
          <w:tcPr>
            <w:tcW w:w="1789" w:type="dxa"/>
            <w:vAlign w:val="center"/>
          </w:tcPr>
          <w:p w14:paraId="73F1A164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0AAD2658" w14:textId="17C96826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796" w:type="dxa"/>
            <w:vAlign w:val="center"/>
          </w:tcPr>
          <w:p w14:paraId="2FA4B6FE" w14:textId="342F654C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bookmarkStart w:id="0" w:name="_Hlk53425123"/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线上市场营销证书项目</w:t>
            </w:r>
            <w:bookmarkEnd w:id="0"/>
          </w:p>
        </w:tc>
        <w:tc>
          <w:tcPr>
            <w:tcW w:w="2035" w:type="dxa"/>
            <w:vAlign w:val="center"/>
          </w:tcPr>
          <w:p w14:paraId="266949E5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3044961B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523F6153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64858CFC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727E8599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Duolingo 1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0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7AD8278E" w14:textId="7F887BD1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iTEP</w:t>
            </w:r>
            <w:proofErr w:type="spellEnd"/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 3.9</w:t>
            </w:r>
          </w:p>
          <w:p w14:paraId="5D0CEA84" w14:textId="7D7D5901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TEM 60</w:t>
            </w:r>
          </w:p>
        </w:tc>
        <w:tc>
          <w:tcPr>
            <w:tcW w:w="1609" w:type="dxa"/>
            <w:vAlign w:val="center"/>
          </w:tcPr>
          <w:p w14:paraId="2BADE388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1-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6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538DA54A" w14:textId="48FEA86E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学分/门</w:t>
            </w:r>
          </w:p>
        </w:tc>
        <w:tc>
          <w:tcPr>
            <w:tcW w:w="2279" w:type="dxa"/>
            <w:vAlign w:val="center"/>
          </w:tcPr>
          <w:p w14:paraId="3EFCFE57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0AB6209B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080D9B5A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lastRenderedPageBreak/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7C0AF1D4" w14:textId="0D0D7249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4AEC4C13" w14:textId="6B2903A8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lastRenderedPageBreak/>
              <w:t>直播课和录播课相结合</w:t>
            </w:r>
          </w:p>
        </w:tc>
        <w:tc>
          <w:tcPr>
            <w:tcW w:w="1906" w:type="dxa"/>
            <w:vAlign w:val="center"/>
          </w:tcPr>
          <w:p w14:paraId="662F4AB1" w14:textId="3C2529A1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78BADBA7" w14:textId="77777777" w:rsidR="00C923C1" w:rsidRPr="00BD7E74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1265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美元</w:t>
            </w:r>
          </w:p>
          <w:p w14:paraId="3F5167AE" w14:textId="78F37289" w:rsidR="00C923C1" w:rsidRPr="000A7617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（1门课）</w:t>
            </w:r>
          </w:p>
        </w:tc>
      </w:tr>
      <w:tr w:rsidR="00C923C1" w:rsidRPr="005138C8" w14:paraId="4CA33910" w14:textId="77777777" w:rsidTr="00D95213">
        <w:trPr>
          <w:jc w:val="center"/>
        </w:trPr>
        <w:tc>
          <w:tcPr>
            <w:tcW w:w="1789" w:type="dxa"/>
            <w:vAlign w:val="center"/>
          </w:tcPr>
          <w:p w14:paraId="3FA0A542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670C52EA" w14:textId="10F0BE2E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796" w:type="dxa"/>
            <w:vAlign w:val="center"/>
          </w:tcPr>
          <w:p w14:paraId="5ED5D344" w14:textId="7EBC9F15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线上数据科学证书项目</w:t>
            </w:r>
          </w:p>
        </w:tc>
        <w:tc>
          <w:tcPr>
            <w:tcW w:w="2035" w:type="dxa"/>
            <w:vAlign w:val="center"/>
          </w:tcPr>
          <w:p w14:paraId="252FE78F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39D32766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749B54B6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060DB019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56296ACD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Duolingo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100</w:t>
            </w:r>
          </w:p>
          <w:p w14:paraId="0DF30B66" w14:textId="4CCC7F76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iTEP</w:t>
            </w:r>
            <w:proofErr w:type="spellEnd"/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 3.9</w:t>
            </w:r>
          </w:p>
          <w:p w14:paraId="4C16C5FF" w14:textId="2A5D44C0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TEM 60</w:t>
            </w:r>
          </w:p>
        </w:tc>
        <w:tc>
          <w:tcPr>
            <w:tcW w:w="1609" w:type="dxa"/>
            <w:vAlign w:val="center"/>
          </w:tcPr>
          <w:p w14:paraId="34A356B3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5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20B6AFDD" w14:textId="7941D908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4学分/门</w:t>
            </w:r>
          </w:p>
        </w:tc>
        <w:tc>
          <w:tcPr>
            <w:tcW w:w="2279" w:type="dxa"/>
            <w:vAlign w:val="center"/>
          </w:tcPr>
          <w:p w14:paraId="32D5BD3A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4CC93495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5DF32227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1B857E2A" w14:textId="53720CD5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B45D2AB" w14:textId="54D72C92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906" w:type="dxa"/>
            <w:vAlign w:val="center"/>
          </w:tcPr>
          <w:p w14:paraId="70AFD9E9" w14:textId="5EE10749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79E16910" w14:textId="77777777" w:rsidR="00C923C1" w:rsidRPr="00BD7E74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1290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</w:p>
          <w:p w14:paraId="2547C026" w14:textId="57887A14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（1门课）</w:t>
            </w:r>
          </w:p>
        </w:tc>
      </w:tr>
      <w:tr w:rsidR="00C923C1" w:rsidRPr="005138C8" w14:paraId="23ACB1E4" w14:textId="77777777" w:rsidTr="00D95213">
        <w:trPr>
          <w:jc w:val="center"/>
        </w:trPr>
        <w:tc>
          <w:tcPr>
            <w:tcW w:w="1789" w:type="dxa"/>
            <w:vAlign w:val="center"/>
          </w:tcPr>
          <w:p w14:paraId="29C0476E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63A5168E" w14:textId="50810B98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796" w:type="dxa"/>
            <w:vAlign w:val="center"/>
          </w:tcPr>
          <w:p w14:paraId="4F5F27AB" w14:textId="01A6AEBF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线上网络安全证书项目</w:t>
            </w:r>
          </w:p>
        </w:tc>
        <w:tc>
          <w:tcPr>
            <w:tcW w:w="2035" w:type="dxa"/>
            <w:vAlign w:val="center"/>
          </w:tcPr>
          <w:p w14:paraId="728A97C5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49ED5E39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32448740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0A05743A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0E487D9C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Duolingo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100</w:t>
            </w:r>
          </w:p>
          <w:p w14:paraId="0E07876B" w14:textId="053E2D08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iTEP</w:t>
            </w:r>
            <w:proofErr w:type="spellEnd"/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 3.9</w:t>
            </w:r>
          </w:p>
          <w:p w14:paraId="10819C0C" w14:textId="1C98F4DC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TEM 60</w:t>
            </w:r>
          </w:p>
        </w:tc>
        <w:tc>
          <w:tcPr>
            <w:tcW w:w="1609" w:type="dxa"/>
            <w:vAlign w:val="center"/>
          </w:tcPr>
          <w:p w14:paraId="022388BC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574C326D" w14:textId="28414920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4学分/门</w:t>
            </w:r>
          </w:p>
        </w:tc>
        <w:tc>
          <w:tcPr>
            <w:tcW w:w="2279" w:type="dxa"/>
            <w:vAlign w:val="center"/>
          </w:tcPr>
          <w:p w14:paraId="49C2013E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32B679DF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1D6E2B64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21377709" w14:textId="26836AD4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7DE5C46" w14:textId="1117401E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906" w:type="dxa"/>
            <w:vAlign w:val="center"/>
          </w:tcPr>
          <w:p w14:paraId="5886D89F" w14:textId="0C6F3E48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22B5158B" w14:textId="77777777" w:rsidR="00C923C1" w:rsidRPr="00BD7E74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1445美元</w:t>
            </w:r>
          </w:p>
          <w:p w14:paraId="48313AE1" w14:textId="1808309E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（1门课）</w:t>
            </w:r>
          </w:p>
        </w:tc>
      </w:tr>
      <w:tr w:rsidR="00C923C1" w:rsidRPr="005138C8" w14:paraId="6CCEF519" w14:textId="77777777" w:rsidTr="00D95213">
        <w:trPr>
          <w:jc w:val="center"/>
        </w:trPr>
        <w:tc>
          <w:tcPr>
            <w:tcW w:w="1789" w:type="dxa"/>
            <w:vAlign w:val="center"/>
          </w:tcPr>
          <w:p w14:paraId="194CB6FD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201C91ED" w14:textId="2F14D41D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796" w:type="dxa"/>
            <w:vAlign w:val="center"/>
          </w:tcPr>
          <w:p w14:paraId="0316ECE5" w14:textId="4D1A2BF5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线上新闻媒体证书项目</w:t>
            </w:r>
          </w:p>
        </w:tc>
        <w:tc>
          <w:tcPr>
            <w:tcW w:w="2035" w:type="dxa"/>
            <w:vAlign w:val="center"/>
          </w:tcPr>
          <w:p w14:paraId="00154487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4AF29F72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58DBBF4A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0146706C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0653A05A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Duolingo 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100</w:t>
            </w:r>
          </w:p>
          <w:p w14:paraId="513B4A41" w14:textId="4B132599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iTEP</w:t>
            </w:r>
            <w:proofErr w:type="spellEnd"/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 xml:space="preserve"> 3.9</w:t>
            </w:r>
          </w:p>
          <w:p w14:paraId="218ABEB9" w14:textId="6F5A5203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TEM 60</w:t>
            </w:r>
          </w:p>
        </w:tc>
        <w:tc>
          <w:tcPr>
            <w:tcW w:w="1609" w:type="dxa"/>
            <w:vAlign w:val="center"/>
          </w:tcPr>
          <w:p w14:paraId="0E695C3E" w14:textId="77777777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1-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8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62C37528" w14:textId="7B0469FF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-4学分/门</w:t>
            </w:r>
          </w:p>
        </w:tc>
        <w:tc>
          <w:tcPr>
            <w:tcW w:w="2279" w:type="dxa"/>
            <w:vAlign w:val="center"/>
          </w:tcPr>
          <w:p w14:paraId="1C8677F4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 w:hint="eastAsia"/>
                <w:lang w:eastAsia="zh-CN"/>
              </w:rPr>
              <w:t>冬季</w:t>
            </w:r>
            <w:r>
              <w:rPr>
                <w:rFonts w:ascii="等线" w:eastAsia="等线" w:hAnsi="等线" w:cs="Calibri" w:hint="eastAsia"/>
                <w:lang w:eastAsia="zh-CN"/>
              </w:rPr>
              <w:t>学期：</w:t>
            </w:r>
          </w:p>
          <w:p w14:paraId="6DB48B1A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年1月-</w:t>
            </w:r>
            <w:r w:rsidRPr="009F0532">
              <w:rPr>
                <w:rFonts w:ascii="等线" w:eastAsia="等线" w:hAnsi="等线" w:cs="Calibri"/>
                <w:lang w:eastAsia="zh-CN"/>
              </w:rPr>
              <w:t>3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  <w:p w14:paraId="42495EE1" w14:textId="77777777" w:rsidR="00C923C1" w:rsidRPr="009F0532" w:rsidRDefault="00C923C1" w:rsidP="00C923C1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春季学期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7F7267FA" w14:textId="13C9B016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9F0532">
              <w:rPr>
                <w:rFonts w:ascii="等线" w:eastAsia="等线" w:hAnsi="等线" w:cs="Calibri"/>
                <w:lang w:eastAsia="zh-CN"/>
              </w:rPr>
              <w:t>2022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年3月-</w:t>
            </w:r>
            <w:r w:rsidRPr="009F0532">
              <w:rPr>
                <w:rFonts w:ascii="等线" w:eastAsia="等线" w:hAnsi="等线" w:cs="Calibri"/>
                <w:lang w:eastAsia="zh-CN"/>
              </w:rPr>
              <w:t>6</w:t>
            </w:r>
            <w:r w:rsidRPr="009F0532">
              <w:rPr>
                <w:rFonts w:ascii="等线" w:eastAsia="等线" w:hAnsi="等线" w:cs="Calibri" w:hint="eastAsia"/>
                <w:lang w:eastAsia="zh-CN"/>
              </w:rPr>
              <w:t>月</w:t>
            </w:r>
          </w:p>
        </w:tc>
        <w:tc>
          <w:tcPr>
            <w:tcW w:w="1517" w:type="dxa"/>
            <w:vAlign w:val="center"/>
          </w:tcPr>
          <w:p w14:paraId="630BE9F7" w14:textId="715F1FCB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906" w:type="dxa"/>
            <w:vAlign w:val="center"/>
          </w:tcPr>
          <w:p w14:paraId="5B1B8437" w14:textId="67EF6142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65731C88" w14:textId="77777777" w:rsidR="00C923C1" w:rsidRPr="00BD7E74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</w:t>
            </w: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290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</w:p>
          <w:p w14:paraId="49AC29DE" w14:textId="0C1A7B68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（1门课）</w:t>
            </w:r>
          </w:p>
        </w:tc>
      </w:tr>
      <w:tr w:rsidR="00C923C1" w:rsidRPr="005138C8" w14:paraId="314BB347" w14:textId="77777777" w:rsidTr="00D95213">
        <w:trPr>
          <w:jc w:val="center"/>
        </w:trPr>
        <w:tc>
          <w:tcPr>
            <w:tcW w:w="1789" w:type="dxa"/>
            <w:vAlign w:val="center"/>
          </w:tcPr>
          <w:p w14:paraId="118C69FB" w14:textId="003085E0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S</w:t>
            </w:r>
            <w:r>
              <w:rPr>
                <w:rFonts w:ascii="等线" w:eastAsia="等线" w:hAnsi="等线" w:cs="Calibri"/>
                <w:color w:val="auto"/>
                <w:lang w:eastAsia="zh-CN"/>
              </w:rPr>
              <w:t>AF</w:t>
            </w: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总部I</w:t>
            </w:r>
            <w:r>
              <w:rPr>
                <w:rFonts w:ascii="等线" w:eastAsia="等线" w:hAnsi="等线" w:cs="Calibri"/>
                <w:color w:val="auto"/>
                <w:lang w:eastAsia="zh-CN"/>
              </w:rPr>
              <w:t>ES</w:t>
            </w: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伦敦</w:t>
            </w:r>
            <w:r>
              <w:rPr>
                <w:rFonts w:ascii="等线" w:eastAsia="等线" w:hAnsi="等线" w:cs="Calibri"/>
                <w:color w:val="auto"/>
                <w:lang w:eastAsia="zh-CN"/>
              </w:rPr>
              <w:t>-</w:t>
            </w: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都柏林中心</w:t>
            </w:r>
          </w:p>
        </w:tc>
        <w:tc>
          <w:tcPr>
            <w:tcW w:w="1796" w:type="dxa"/>
            <w:vAlign w:val="center"/>
          </w:tcPr>
          <w:p w14:paraId="52CA8445" w14:textId="608C915A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>
              <w:rPr>
                <w:rFonts w:ascii="等线" w:eastAsia="等线" w:hAnsi="等线" w:cs="Calibri" w:hint="eastAsia"/>
                <w:color w:val="auto"/>
              </w:rPr>
              <w:t>远程实习项目</w:t>
            </w:r>
            <w:proofErr w:type="spellEnd"/>
          </w:p>
        </w:tc>
        <w:tc>
          <w:tcPr>
            <w:tcW w:w="2035" w:type="dxa"/>
            <w:vAlign w:val="center"/>
          </w:tcPr>
          <w:p w14:paraId="0BB125A2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</w:rPr>
              <w:t>TOEFL</w:t>
            </w:r>
            <w:r w:rsidRPr="00BD7E74">
              <w:rPr>
                <w:rFonts w:ascii="等线" w:eastAsia="等线" w:hAnsi="等线" w:cs="Arial Narrow"/>
                <w:color w:val="auto"/>
              </w:rPr>
              <w:t xml:space="preserve"> </w:t>
            </w:r>
            <w:r>
              <w:rPr>
                <w:rFonts w:ascii="等线" w:eastAsia="等线" w:hAnsi="等线" w:cs="Arial Narrow"/>
                <w:color w:val="auto"/>
              </w:rPr>
              <w:t>60</w:t>
            </w:r>
          </w:p>
          <w:p w14:paraId="25FD63FC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 xml:space="preserve">IELTS </w:t>
            </w:r>
            <w:r>
              <w:rPr>
                <w:rFonts w:ascii="等线" w:eastAsia="等线" w:hAnsi="等线" w:cs="Arial Narrow"/>
                <w:color w:val="auto"/>
              </w:rPr>
              <w:t>6</w:t>
            </w:r>
            <w:r w:rsidRPr="00BD7E74">
              <w:rPr>
                <w:rFonts w:ascii="等线" w:eastAsia="等线" w:hAnsi="等线" w:cs="Arial Narrow"/>
                <w:color w:val="auto"/>
              </w:rPr>
              <w:t>.</w:t>
            </w:r>
            <w:r>
              <w:rPr>
                <w:rFonts w:ascii="等线" w:eastAsia="等线" w:hAnsi="等线" w:cs="Arial Narrow"/>
                <w:color w:val="auto"/>
              </w:rPr>
              <w:t>0</w:t>
            </w:r>
          </w:p>
          <w:p w14:paraId="3E412CD9" w14:textId="04F193DE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 xml:space="preserve">Duolingo </w:t>
            </w:r>
            <w:r>
              <w:rPr>
                <w:rFonts w:ascii="等线" w:eastAsia="等线" w:hAnsi="等线" w:cs="Arial Narrow"/>
                <w:color w:val="auto"/>
              </w:rPr>
              <w:t>9</w:t>
            </w:r>
            <w:r w:rsidRPr="00BD7E74">
              <w:rPr>
                <w:rFonts w:ascii="等线" w:eastAsia="等线" w:hAnsi="等线" w:cs="Arial Narrow"/>
                <w:color w:val="auto"/>
              </w:rPr>
              <w:t>5</w:t>
            </w:r>
          </w:p>
        </w:tc>
        <w:tc>
          <w:tcPr>
            <w:tcW w:w="1609" w:type="dxa"/>
            <w:vAlign w:val="center"/>
          </w:tcPr>
          <w:p w14:paraId="65625C3E" w14:textId="0AC5FB1E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279" w:type="dxa"/>
            <w:vAlign w:val="center"/>
          </w:tcPr>
          <w:p w14:paraId="073EE934" w14:textId="77777777" w:rsidR="00C53DAF" w:rsidRDefault="00C53DAF" w:rsidP="00C53DAF">
            <w:pPr>
              <w:jc w:val="center"/>
              <w:rPr>
                <w:rFonts w:ascii="等线" w:eastAsia="等线" w:hAnsi="等线" w:cs="Calibri"/>
              </w:rPr>
            </w:pPr>
            <w:r>
              <w:rPr>
                <w:rFonts w:ascii="等线" w:eastAsia="等线" w:hAnsi="等线" w:cs="Calibri" w:hint="eastAsia"/>
              </w:rPr>
              <w:t>寒假6周：</w:t>
            </w:r>
          </w:p>
          <w:p w14:paraId="0979A772" w14:textId="1385295D" w:rsidR="00C923C1" w:rsidRPr="009F0532" w:rsidRDefault="00C53DAF" w:rsidP="00C53DAF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</w:rPr>
              <w:t>2022年1月17日–3月2日</w:t>
            </w:r>
          </w:p>
        </w:tc>
        <w:tc>
          <w:tcPr>
            <w:tcW w:w="1517" w:type="dxa"/>
            <w:vAlign w:val="center"/>
          </w:tcPr>
          <w:p w14:paraId="1B1969A1" w14:textId="0DD8B4D6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proofErr w:type="spellStart"/>
            <w:r w:rsidRPr="00C90423">
              <w:rPr>
                <w:rFonts w:ascii="等线" w:eastAsia="等线" w:hAnsi="等线" w:cs="Arial Narrow" w:hint="eastAsia"/>
                <w:color w:val="auto"/>
              </w:rPr>
              <w:t>项目式、远程在线</w:t>
            </w:r>
            <w:proofErr w:type="spellEnd"/>
          </w:p>
        </w:tc>
        <w:tc>
          <w:tcPr>
            <w:tcW w:w="1906" w:type="dxa"/>
            <w:vAlign w:val="center"/>
          </w:tcPr>
          <w:p w14:paraId="38F5F538" w14:textId="29255AD6" w:rsidR="00C923C1" w:rsidRPr="00BD7E74" w:rsidRDefault="00C923C1" w:rsidP="00C923C1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可获得雇主推荐信和实习证明</w:t>
            </w:r>
          </w:p>
        </w:tc>
        <w:tc>
          <w:tcPr>
            <w:tcW w:w="1772" w:type="dxa"/>
            <w:vAlign w:val="center"/>
          </w:tcPr>
          <w:p w14:paraId="4ECD33DE" w14:textId="74724D9E" w:rsidR="00C923C1" w:rsidRPr="00BD7E74" w:rsidRDefault="00C923C1" w:rsidP="00C923C1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color w:val="auto"/>
                <w:lang w:eastAsia="zh-CN"/>
              </w:rPr>
              <w:t>待定</w:t>
            </w:r>
          </w:p>
        </w:tc>
      </w:tr>
      <w:tr w:rsidR="00C923C1" w:rsidRPr="005138C8" w14:paraId="23461123" w14:textId="77777777" w:rsidTr="00D95213">
        <w:trPr>
          <w:jc w:val="center"/>
        </w:trPr>
        <w:tc>
          <w:tcPr>
            <w:tcW w:w="1789" w:type="dxa"/>
            <w:vAlign w:val="center"/>
          </w:tcPr>
          <w:p w14:paraId="1DBD3DC1" w14:textId="77777777" w:rsidR="00C923C1" w:rsidRPr="00BD7E74" w:rsidRDefault="00C923C1" w:rsidP="00B23E6A">
            <w:pPr>
              <w:ind w:hanging="253"/>
              <w:jc w:val="center"/>
              <w:rPr>
                <w:rFonts w:ascii="等线" w:eastAsia="等线" w:hAnsi="等线" w:cs="Calibri"/>
                <w:color w:val="auto"/>
              </w:rPr>
            </w:pPr>
            <w:proofErr w:type="spellStart"/>
            <w:r w:rsidRPr="00BD7E74">
              <w:rPr>
                <w:rFonts w:ascii="等线" w:eastAsia="等线" w:hAnsi="等线" w:cs="Calibri"/>
                <w:color w:val="auto"/>
              </w:rPr>
              <w:t>加州大学</w:t>
            </w:r>
            <w:proofErr w:type="spellEnd"/>
          </w:p>
          <w:p w14:paraId="24C636D9" w14:textId="7FF6C8E3" w:rsidR="00C923C1" w:rsidRPr="00BD7E74" w:rsidRDefault="00C923C1" w:rsidP="00B23E6A">
            <w:pPr>
              <w:ind w:hanging="253"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proofErr w:type="spellStart"/>
            <w:r w:rsidRPr="00BD7E74">
              <w:rPr>
                <w:rFonts w:ascii="等线" w:eastAsia="等线" w:hAnsi="等线" w:cs="Calibri"/>
                <w:color w:val="auto"/>
              </w:rPr>
              <w:t>洛杉矶分校</w:t>
            </w:r>
            <w:proofErr w:type="spellEnd"/>
          </w:p>
        </w:tc>
        <w:tc>
          <w:tcPr>
            <w:tcW w:w="1796" w:type="dxa"/>
            <w:vAlign w:val="center"/>
          </w:tcPr>
          <w:p w14:paraId="6332E285" w14:textId="55722E25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5A0958">
              <w:rPr>
                <w:rFonts w:ascii="等线" w:eastAsia="等线" w:hAnsi="等线" w:cs="Calibri" w:hint="eastAsia"/>
                <w:color w:val="auto"/>
                <w:lang w:eastAsia="zh-CN"/>
              </w:rPr>
              <w:t>大数据及商业应用在线项目</w:t>
            </w:r>
          </w:p>
        </w:tc>
        <w:tc>
          <w:tcPr>
            <w:tcW w:w="2035" w:type="dxa"/>
            <w:vAlign w:val="center"/>
          </w:tcPr>
          <w:p w14:paraId="60F3043B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</w:rPr>
              <w:t>TOEFL</w:t>
            </w:r>
            <w:r w:rsidRPr="00BD7E74">
              <w:rPr>
                <w:rFonts w:ascii="等线" w:eastAsia="等线" w:hAnsi="等线" w:cs="Arial Narrow"/>
                <w:color w:val="auto"/>
              </w:rPr>
              <w:t xml:space="preserve"> </w:t>
            </w:r>
            <w:r>
              <w:rPr>
                <w:rFonts w:ascii="等线" w:eastAsia="等线" w:hAnsi="等线" w:cs="Arial Narrow"/>
                <w:color w:val="auto"/>
              </w:rPr>
              <w:t>80</w:t>
            </w:r>
          </w:p>
          <w:p w14:paraId="65F638D4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 xml:space="preserve">IELTS </w:t>
            </w:r>
            <w:r>
              <w:rPr>
                <w:rFonts w:ascii="等线" w:eastAsia="等线" w:hAnsi="等线" w:cs="Arial Narrow"/>
                <w:color w:val="auto"/>
              </w:rPr>
              <w:t>6</w:t>
            </w:r>
            <w:r w:rsidRPr="00BD7E74">
              <w:rPr>
                <w:rFonts w:ascii="等线" w:eastAsia="等线" w:hAnsi="等线" w:cs="Arial Narrow"/>
                <w:color w:val="auto"/>
              </w:rPr>
              <w:t>.5</w:t>
            </w:r>
          </w:p>
          <w:p w14:paraId="31EEFE59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>CET4 4</w:t>
            </w:r>
            <w:r>
              <w:rPr>
                <w:rFonts w:ascii="等线" w:eastAsia="等线" w:hAnsi="等线" w:cs="Arial Narrow"/>
                <w:color w:val="auto"/>
              </w:rPr>
              <w:t>93</w:t>
            </w:r>
          </w:p>
          <w:p w14:paraId="38A0744C" w14:textId="77777777" w:rsidR="00C923C1" w:rsidRPr="00BD7E74" w:rsidRDefault="00C923C1" w:rsidP="00C923C1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>CET6 4</w:t>
            </w:r>
            <w:r>
              <w:rPr>
                <w:rFonts w:ascii="等线" w:eastAsia="等线" w:hAnsi="等线" w:cs="Arial Narrow"/>
                <w:color w:val="auto"/>
              </w:rPr>
              <w:t>50</w:t>
            </w:r>
          </w:p>
          <w:p w14:paraId="3228F14B" w14:textId="7E9A6AE3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/>
                <w:color w:val="auto"/>
              </w:rPr>
              <w:t xml:space="preserve"> Duolingo 85</w:t>
            </w:r>
          </w:p>
        </w:tc>
        <w:tc>
          <w:tcPr>
            <w:tcW w:w="1609" w:type="dxa"/>
            <w:vAlign w:val="center"/>
          </w:tcPr>
          <w:p w14:paraId="67BD9014" w14:textId="3D37EABC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0A7617">
              <w:rPr>
                <w:rFonts w:ascii="等线" w:eastAsia="等线" w:hAnsi="等线" w:cs="Arial Narrow" w:hint="eastAsia"/>
                <w:color w:val="auto"/>
                <w:lang w:eastAsia="zh-CN"/>
              </w:rPr>
              <w:t>4学分/门</w:t>
            </w:r>
          </w:p>
        </w:tc>
        <w:tc>
          <w:tcPr>
            <w:tcW w:w="2279" w:type="dxa"/>
            <w:vAlign w:val="center"/>
          </w:tcPr>
          <w:p w14:paraId="68588BAF" w14:textId="77777777" w:rsidR="00C923C1" w:rsidRPr="00BD7E74" w:rsidRDefault="00C923C1" w:rsidP="004C0C07">
            <w:pPr>
              <w:contextualSpacing/>
              <w:jc w:val="center"/>
              <w:rPr>
                <w:rFonts w:ascii="等线" w:eastAsia="等线" w:hAnsi="等线" w:cs="Arial Narrow"/>
                <w:color w:val="auto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</w:rPr>
              <w:t>寒假</w:t>
            </w:r>
            <w:r>
              <w:rPr>
                <w:rFonts w:ascii="等线" w:eastAsia="等线" w:hAnsi="等线" w:cs="Arial Narrow" w:hint="eastAsia"/>
                <w:color w:val="auto"/>
              </w:rPr>
              <w:t>2周</w:t>
            </w:r>
            <w:r w:rsidRPr="00BD7E74">
              <w:rPr>
                <w:rFonts w:ascii="等线" w:eastAsia="等线" w:hAnsi="等线" w:cs="Arial Narrow" w:hint="eastAsia"/>
                <w:color w:val="auto"/>
              </w:rPr>
              <w:t>：</w:t>
            </w:r>
          </w:p>
          <w:p w14:paraId="6E4D3431" w14:textId="27F39AE2" w:rsidR="00C923C1" w:rsidRPr="00BD7E74" w:rsidRDefault="00C923C1" w:rsidP="004C0C07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>
              <w:rPr>
                <w:rFonts w:ascii="等线" w:eastAsia="等线" w:hAnsi="等线" w:cs="Calibri"/>
                <w:color w:val="auto"/>
              </w:rPr>
              <w:t>2022</w:t>
            </w:r>
            <w:r>
              <w:rPr>
                <w:rFonts w:ascii="等线" w:eastAsia="等线" w:hAnsi="等线" w:cs="Calibri" w:hint="eastAsia"/>
                <w:color w:val="auto"/>
              </w:rPr>
              <w:t>年</w:t>
            </w:r>
            <w:r>
              <w:rPr>
                <w:rFonts w:ascii="等线" w:eastAsia="等线" w:hAnsi="等线" w:cs="Arial Narrow"/>
                <w:color w:val="auto"/>
              </w:rPr>
              <w:t>2</w:t>
            </w:r>
            <w:r w:rsidRPr="00BD7E74">
              <w:rPr>
                <w:rFonts w:ascii="等线" w:eastAsia="等线" w:hAnsi="等线" w:cs="Arial Narrow" w:hint="eastAsia"/>
                <w:color w:val="auto"/>
              </w:rPr>
              <w:t>月</w:t>
            </w:r>
            <w:r>
              <w:rPr>
                <w:rFonts w:ascii="等线" w:eastAsia="等线" w:hAnsi="等线" w:cs="Arial Narrow" w:hint="eastAsia"/>
                <w:color w:val="auto"/>
              </w:rPr>
              <w:t>4日</w:t>
            </w:r>
            <w:r w:rsidRPr="00BD7E74">
              <w:rPr>
                <w:rFonts w:ascii="等线" w:eastAsia="等线" w:hAnsi="等线" w:cs="Arial Narrow" w:hint="eastAsia"/>
                <w:color w:val="auto"/>
              </w:rPr>
              <w:t>-</w:t>
            </w:r>
            <w:r>
              <w:rPr>
                <w:rFonts w:ascii="等线" w:eastAsia="等线" w:hAnsi="等线" w:cs="Arial Narrow"/>
                <w:color w:val="auto"/>
              </w:rPr>
              <w:t>18</w:t>
            </w:r>
            <w:r>
              <w:rPr>
                <w:rFonts w:ascii="等线" w:eastAsia="等线" w:hAnsi="等线" w:cs="Arial Narrow" w:hint="eastAsia"/>
                <w:color w:val="auto"/>
              </w:rPr>
              <w:t>日</w:t>
            </w:r>
          </w:p>
        </w:tc>
        <w:tc>
          <w:tcPr>
            <w:tcW w:w="1517" w:type="dxa"/>
            <w:vAlign w:val="center"/>
          </w:tcPr>
          <w:p w14:paraId="22D82F58" w14:textId="035581C0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906" w:type="dxa"/>
            <w:vAlign w:val="center"/>
          </w:tcPr>
          <w:p w14:paraId="5A9CFA0A" w14:textId="243E9112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0A7617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72" w:type="dxa"/>
            <w:vAlign w:val="center"/>
          </w:tcPr>
          <w:p w14:paraId="53313EE1" w14:textId="2EECC3E6" w:rsidR="00C923C1" w:rsidRPr="00BD7E74" w:rsidRDefault="00C923C1" w:rsidP="00C923C1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/>
                <w:color w:val="auto"/>
                <w:spacing w:val="-3"/>
                <w:lang w:eastAsia="zh-CN"/>
              </w:rPr>
              <w:t>1</w:t>
            </w:r>
            <w:r>
              <w:rPr>
                <w:rFonts w:ascii="等线" w:eastAsia="等线" w:hAnsi="等线"/>
                <w:color w:val="auto"/>
                <w:spacing w:val="-3"/>
                <w:lang w:eastAsia="zh-CN"/>
              </w:rPr>
              <w:t>7</w:t>
            </w:r>
            <w:r w:rsidRPr="00BD7E74">
              <w:rPr>
                <w:rFonts w:ascii="等线" w:eastAsia="等线" w:hAnsi="等线"/>
                <w:color w:val="auto"/>
                <w:spacing w:val="-3"/>
                <w:lang w:eastAsia="zh-CN"/>
              </w:rPr>
              <w:t>50</w:t>
            </w:r>
            <w:r w:rsidRPr="00BD7E74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美元</w:t>
            </w:r>
          </w:p>
        </w:tc>
      </w:tr>
    </w:tbl>
    <w:p w14:paraId="58B963FA" w14:textId="77777777" w:rsidR="00387F9D" w:rsidRPr="005138C8" w:rsidRDefault="00387F9D" w:rsidP="00B23E6A">
      <w:pPr>
        <w:spacing w:after="20" w:line="20" w:lineRule="exact"/>
        <w:ind w:right="879"/>
        <w:contextualSpacing/>
        <w:rPr>
          <w:rFonts w:ascii="等线" w:eastAsia="等线" w:hAnsi="等线" w:cs="Calibri"/>
          <w:kern w:val="2"/>
          <w:lang w:eastAsia="zh-CN"/>
        </w:rPr>
      </w:pPr>
    </w:p>
    <w:sectPr w:rsidR="00387F9D" w:rsidRPr="005138C8" w:rsidSect="005B1E6F">
      <w:headerReference w:type="default" r:id="rId11"/>
      <w:headerReference w:type="first" r:id="rId12"/>
      <w:footerReference w:type="first" r:id="rId13"/>
      <w:pgSz w:w="15840" w:h="12240" w:orient="landscape"/>
      <w:pgMar w:top="567" w:right="567" w:bottom="567" w:left="567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82F8" w14:textId="77777777" w:rsidR="004C1DB9" w:rsidRDefault="004C1DB9">
      <w:pPr>
        <w:spacing w:after="0" w:line="240" w:lineRule="auto"/>
      </w:pPr>
      <w:r>
        <w:separator/>
      </w:r>
    </w:p>
  </w:endnote>
  <w:endnote w:type="continuationSeparator" w:id="0">
    <w:p w14:paraId="79268D7E" w14:textId="77777777" w:rsidR="004C1DB9" w:rsidRDefault="004C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Light">
    <w:altName w:val="Calibri"/>
    <w:charset w:val="00"/>
    <w:family w:val="swiss"/>
    <w:pitch w:val="default"/>
    <w:sig w:usb0="00000000" w:usb1="00000000" w:usb2="08000029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Times New Roman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71070"/>
      <w:docPartObj>
        <w:docPartGallery w:val="Page Numbers (Bottom of Page)"/>
        <w:docPartUnique/>
      </w:docPartObj>
    </w:sdtPr>
    <w:sdtEndPr/>
    <w:sdtContent>
      <w:p w14:paraId="0EEF78A0" w14:textId="79C733D3" w:rsidR="00EF6A81" w:rsidRDefault="00EF6A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17" w:rsidRPr="00CF111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CAA5E46" w14:textId="77777777" w:rsidR="00EF6A81" w:rsidRDefault="00EF6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26C3" w14:textId="77777777" w:rsidR="004C1DB9" w:rsidRDefault="004C1DB9">
      <w:pPr>
        <w:spacing w:after="0" w:line="240" w:lineRule="auto"/>
      </w:pPr>
      <w:r>
        <w:separator/>
      </w:r>
    </w:p>
  </w:footnote>
  <w:footnote w:type="continuationSeparator" w:id="0">
    <w:p w14:paraId="488A55A0" w14:textId="77777777" w:rsidR="004C1DB9" w:rsidRDefault="004C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48F" w14:textId="77777777" w:rsidR="0065439E" w:rsidRDefault="0065439E">
    <w:pPr>
      <w:pStyle w:val="a7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C5A8EF" wp14:editId="2FEEBD74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F29" w14:textId="77777777" w:rsidR="0065439E" w:rsidRDefault="0065439E">
    <w:pPr>
      <w:pStyle w:val="a7"/>
    </w:pP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74E6E2E1" wp14:editId="589AC67A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004A7"/>
    <w:rsid w:val="000055A1"/>
    <w:rsid w:val="00007433"/>
    <w:rsid w:val="000076E0"/>
    <w:rsid w:val="000139E9"/>
    <w:rsid w:val="0001490D"/>
    <w:rsid w:val="000202BA"/>
    <w:rsid w:val="00026242"/>
    <w:rsid w:val="00036CBE"/>
    <w:rsid w:val="00036D12"/>
    <w:rsid w:val="000414E7"/>
    <w:rsid w:val="00067ADD"/>
    <w:rsid w:val="00071856"/>
    <w:rsid w:val="000837F1"/>
    <w:rsid w:val="00087DB8"/>
    <w:rsid w:val="0009619A"/>
    <w:rsid w:val="00097493"/>
    <w:rsid w:val="000A3A5C"/>
    <w:rsid w:val="000A3EF9"/>
    <w:rsid w:val="000A7617"/>
    <w:rsid w:val="000B55CD"/>
    <w:rsid w:val="000D03C2"/>
    <w:rsid w:val="000D0B22"/>
    <w:rsid w:val="000D44AB"/>
    <w:rsid w:val="000D47FB"/>
    <w:rsid w:val="000D7DF7"/>
    <w:rsid w:val="000D7EA2"/>
    <w:rsid w:val="000E1DBC"/>
    <w:rsid w:val="000E32A1"/>
    <w:rsid w:val="000E4355"/>
    <w:rsid w:val="000F0C83"/>
    <w:rsid w:val="000F1229"/>
    <w:rsid w:val="00100BC7"/>
    <w:rsid w:val="00104C59"/>
    <w:rsid w:val="00110788"/>
    <w:rsid w:val="0011187C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51E0E"/>
    <w:rsid w:val="00152211"/>
    <w:rsid w:val="001561B1"/>
    <w:rsid w:val="00156F68"/>
    <w:rsid w:val="00157637"/>
    <w:rsid w:val="00162434"/>
    <w:rsid w:val="0016637A"/>
    <w:rsid w:val="0016667F"/>
    <w:rsid w:val="0017391F"/>
    <w:rsid w:val="00174442"/>
    <w:rsid w:val="00176CEB"/>
    <w:rsid w:val="00182D53"/>
    <w:rsid w:val="00182FE1"/>
    <w:rsid w:val="00186659"/>
    <w:rsid w:val="001868E7"/>
    <w:rsid w:val="00186B91"/>
    <w:rsid w:val="001916E6"/>
    <w:rsid w:val="001929F9"/>
    <w:rsid w:val="00195074"/>
    <w:rsid w:val="00197AAC"/>
    <w:rsid w:val="001A714C"/>
    <w:rsid w:val="001B5AC5"/>
    <w:rsid w:val="001B7791"/>
    <w:rsid w:val="001C53A4"/>
    <w:rsid w:val="001C5761"/>
    <w:rsid w:val="001C7178"/>
    <w:rsid w:val="001C7AA5"/>
    <w:rsid w:val="001E3CB2"/>
    <w:rsid w:val="001F11B4"/>
    <w:rsid w:val="001F3526"/>
    <w:rsid w:val="002125DF"/>
    <w:rsid w:val="00212E64"/>
    <w:rsid w:val="0021606B"/>
    <w:rsid w:val="0021644F"/>
    <w:rsid w:val="0021668C"/>
    <w:rsid w:val="002202E6"/>
    <w:rsid w:val="00223EAC"/>
    <w:rsid w:val="0022583D"/>
    <w:rsid w:val="00232E14"/>
    <w:rsid w:val="00243342"/>
    <w:rsid w:val="00250C77"/>
    <w:rsid w:val="00250DC1"/>
    <w:rsid w:val="0026200F"/>
    <w:rsid w:val="00275E8E"/>
    <w:rsid w:val="00281AF3"/>
    <w:rsid w:val="0028500B"/>
    <w:rsid w:val="00285791"/>
    <w:rsid w:val="0028710C"/>
    <w:rsid w:val="00293895"/>
    <w:rsid w:val="00296042"/>
    <w:rsid w:val="002A4DA6"/>
    <w:rsid w:val="002B17B5"/>
    <w:rsid w:val="002B69AB"/>
    <w:rsid w:val="002B7389"/>
    <w:rsid w:val="002C0AE7"/>
    <w:rsid w:val="002C2741"/>
    <w:rsid w:val="002C4955"/>
    <w:rsid w:val="002D0D00"/>
    <w:rsid w:val="002D1837"/>
    <w:rsid w:val="002D35F4"/>
    <w:rsid w:val="002E168A"/>
    <w:rsid w:val="002E241D"/>
    <w:rsid w:val="002E6E61"/>
    <w:rsid w:val="002F00DA"/>
    <w:rsid w:val="002F023F"/>
    <w:rsid w:val="002F1128"/>
    <w:rsid w:val="002F124D"/>
    <w:rsid w:val="002F1CFE"/>
    <w:rsid w:val="002F713C"/>
    <w:rsid w:val="00304320"/>
    <w:rsid w:val="00307A66"/>
    <w:rsid w:val="00314D1B"/>
    <w:rsid w:val="00322723"/>
    <w:rsid w:val="00323C24"/>
    <w:rsid w:val="00332ABF"/>
    <w:rsid w:val="0033689B"/>
    <w:rsid w:val="00342076"/>
    <w:rsid w:val="00344730"/>
    <w:rsid w:val="00350FBA"/>
    <w:rsid w:val="00362083"/>
    <w:rsid w:val="00366092"/>
    <w:rsid w:val="003714BF"/>
    <w:rsid w:val="00371990"/>
    <w:rsid w:val="0038397D"/>
    <w:rsid w:val="00387F9D"/>
    <w:rsid w:val="00395775"/>
    <w:rsid w:val="0039680E"/>
    <w:rsid w:val="0039688B"/>
    <w:rsid w:val="00397008"/>
    <w:rsid w:val="003A2729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E30C8"/>
    <w:rsid w:val="003E7768"/>
    <w:rsid w:val="003F3BD2"/>
    <w:rsid w:val="003F4E11"/>
    <w:rsid w:val="003F7F0A"/>
    <w:rsid w:val="0041486E"/>
    <w:rsid w:val="00416C82"/>
    <w:rsid w:val="00420B8A"/>
    <w:rsid w:val="00421DEA"/>
    <w:rsid w:val="004255F9"/>
    <w:rsid w:val="00431500"/>
    <w:rsid w:val="00432B99"/>
    <w:rsid w:val="004357BC"/>
    <w:rsid w:val="004442A7"/>
    <w:rsid w:val="00450B2C"/>
    <w:rsid w:val="004517B3"/>
    <w:rsid w:val="00452890"/>
    <w:rsid w:val="004601D9"/>
    <w:rsid w:val="0046071A"/>
    <w:rsid w:val="004657F5"/>
    <w:rsid w:val="00471B46"/>
    <w:rsid w:val="0048336B"/>
    <w:rsid w:val="00484580"/>
    <w:rsid w:val="00493D51"/>
    <w:rsid w:val="00494FF1"/>
    <w:rsid w:val="004A1BD8"/>
    <w:rsid w:val="004B0025"/>
    <w:rsid w:val="004B4982"/>
    <w:rsid w:val="004B5DA0"/>
    <w:rsid w:val="004C0C07"/>
    <w:rsid w:val="004C1DB9"/>
    <w:rsid w:val="004C4373"/>
    <w:rsid w:val="004C5A50"/>
    <w:rsid w:val="004C642A"/>
    <w:rsid w:val="004D5C57"/>
    <w:rsid w:val="004F00DF"/>
    <w:rsid w:val="004F4E7F"/>
    <w:rsid w:val="0050535D"/>
    <w:rsid w:val="005124BC"/>
    <w:rsid w:val="005138C8"/>
    <w:rsid w:val="00514B43"/>
    <w:rsid w:val="00514E0B"/>
    <w:rsid w:val="00515E1A"/>
    <w:rsid w:val="005257D6"/>
    <w:rsid w:val="005375E6"/>
    <w:rsid w:val="0054041C"/>
    <w:rsid w:val="00551958"/>
    <w:rsid w:val="00551F62"/>
    <w:rsid w:val="005606D8"/>
    <w:rsid w:val="00576590"/>
    <w:rsid w:val="00584482"/>
    <w:rsid w:val="00586A7D"/>
    <w:rsid w:val="00597F4C"/>
    <w:rsid w:val="005A1873"/>
    <w:rsid w:val="005A1C51"/>
    <w:rsid w:val="005A620D"/>
    <w:rsid w:val="005B1E6F"/>
    <w:rsid w:val="005C1FD5"/>
    <w:rsid w:val="005C34F2"/>
    <w:rsid w:val="005E0DCD"/>
    <w:rsid w:val="005F13C0"/>
    <w:rsid w:val="005F326A"/>
    <w:rsid w:val="005F7E52"/>
    <w:rsid w:val="00614EF8"/>
    <w:rsid w:val="00620CE5"/>
    <w:rsid w:val="006227FE"/>
    <w:rsid w:val="0062744A"/>
    <w:rsid w:val="00630C2B"/>
    <w:rsid w:val="00631B7F"/>
    <w:rsid w:val="00631BB5"/>
    <w:rsid w:val="00635253"/>
    <w:rsid w:val="00642B21"/>
    <w:rsid w:val="0064307D"/>
    <w:rsid w:val="0065439E"/>
    <w:rsid w:val="00657DF2"/>
    <w:rsid w:val="006703D9"/>
    <w:rsid w:val="0067378C"/>
    <w:rsid w:val="00682A76"/>
    <w:rsid w:val="006A164D"/>
    <w:rsid w:val="006A1AD4"/>
    <w:rsid w:val="006A3DB2"/>
    <w:rsid w:val="006A4E35"/>
    <w:rsid w:val="006A78E4"/>
    <w:rsid w:val="006B08FF"/>
    <w:rsid w:val="006B2933"/>
    <w:rsid w:val="006B72CC"/>
    <w:rsid w:val="006D0C16"/>
    <w:rsid w:val="006D102B"/>
    <w:rsid w:val="006D300A"/>
    <w:rsid w:val="006D4669"/>
    <w:rsid w:val="006E2F12"/>
    <w:rsid w:val="006E5FBA"/>
    <w:rsid w:val="006F5FBF"/>
    <w:rsid w:val="006F617A"/>
    <w:rsid w:val="0070017B"/>
    <w:rsid w:val="00717BC7"/>
    <w:rsid w:val="00720F03"/>
    <w:rsid w:val="00721277"/>
    <w:rsid w:val="00723DAB"/>
    <w:rsid w:val="007249E5"/>
    <w:rsid w:val="0073250F"/>
    <w:rsid w:val="00733715"/>
    <w:rsid w:val="00735109"/>
    <w:rsid w:val="007364D8"/>
    <w:rsid w:val="00743006"/>
    <w:rsid w:val="00743C4B"/>
    <w:rsid w:val="007459CA"/>
    <w:rsid w:val="00753049"/>
    <w:rsid w:val="007563EB"/>
    <w:rsid w:val="00762D93"/>
    <w:rsid w:val="0076335D"/>
    <w:rsid w:val="00765250"/>
    <w:rsid w:val="007654CF"/>
    <w:rsid w:val="007762FC"/>
    <w:rsid w:val="007876B9"/>
    <w:rsid w:val="00793C44"/>
    <w:rsid w:val="00795FF0"/>
    <w:rsid w:val="007A00DF"/>
    <w:rsid w:val="007B5ECF"/>
    <w:rsid w:val="007C564C"/>
    <w:rsid w:val="007C6C46"/>
    <w:rsid w:val="007D123D"/>
    <w:rsid w:val="007D3CE8"/>
    <w:rsid w:val="007D701B"/>
    <w:rsid w:val="007F6438"/>
    <w:rsid w:val="00802E77"/>
    <w:rsid w:val="00804D70"/>
    <w:rsid w:val="00806619"/>
    <w:rsid w:val="00807B73"/>
    <w:rsid w:val="00810F0B"/>
    <w:rsid w:val="00813F51"/>
    <w:rsid w:val="0081431C"/>
    <w:rsid w:val="0082080F"/>
    <w:rsid w:val="00820967"/>
    <w:rsid w:val="00823925"/>
    <w:rsid w:val="00840301"/>
    <w:rsid w:val="00844028"/>
    <w:rsid w:val="00854BA3"/>
    <w:rsid w:val="008556A9"/>
    <w:rsid w:val="00857F84"/>
    <w:rsid w:val="00860863"/>
    <w:rsid w:val="008674C7"/>
    <w:rsid w:val="008718DB"/>
    <w:rsid w:val="00871FDF"/>
    <w:rsid w:val="00872A13"/>
    <w:rsid w:val="00872ED8"/>
    <w:rsid w:val="0087567F"/>
    <w:rsid w:val="00890102"/>
    <w:rsid w:val="00891252"/>
    <w:rsid w:val="00892885"/>
    <w:rsid w:val="00894E8C"/>
    <w:rsid w:val="008A2288"/>
    <w:rsid w:val="008B2BF6"/>
    <w:rsid w:val="008B527D"/>
    <w:rsid w:val="008B6634"/>
    <w:rsid w:val="008B6C3E"/>
    <w:rsid w:val="008C36C6"/>
    <w:rsid w:val="008C6DBA"/>
    <w:rsid w:val="008D0DB4"/>
    <w:rsid w:val="008D299D"/>
    <w:rsid w:val="008E5B26"/>
    <w:rsid w:val="008E74F6"/>
    <w:rsid w:val="008F0C2F"/>
    <w:rsid w:val="008F3DC2"/>
    <w:rsid w:val="00902ACB"/>
    <w:rsid w:val="00914910"/>
    <w:rsid w:val="0091627B"/>
    <w:rsid w:val="00917DBC"/>
    <w:rsid w:val="009212BF"/>
    <w:rsid w:val="00923607"/>
    <w:rsid w:val="009243F7"/>
    <w:rsid w:val="00924E12"/>
    <w:rsid w:val="0093300C"/>
    <w:rsid w:val="00933095"/>
    <w:rsid w:val="00940B12"/>
    <w:rsid w:val="00943254"/>
    <w:rsid w:val="00944C2A"/>
    <w:rsid w:val="00953E0F"/>
    <w:rsid w:val="009546AF"/>
    <w:rsid w:val="00963219"/>
    <w:rsid w:val="009667F5"/>
    <w:rsid w:val="00967125"/>
    <w:rsid w:val="0097025E"/>
    <w:rsid w:val="00971E59"/>
    <w:rsid w:val="00971EFA"/>
    <w:rsid w:val="0097214A"/>
    <w:rsid w:val="009724E3"/>
    <w:rsid w:val="009825F3"/>
    <w:rsid w:val="009829D1"/>
    <w:rsid w:val="009865E6"/>
    <w:rsid w:val="00987117"/>
    <w:rsid w:val="009A0828"/>
    <w:rsid w:val="009A470C"/>
    <w:rsid w:val="009A5038"/>
    <w:rsid w:val="009B3D37"/>
    <w:rsid w:val="009B501E"/>
    <w:rsid w:val="009B6F68"/>
    <w:rsid w:val="009C32CF"/>
    <w:rsid w:val="009C4D87"/>
    <w:rsid w:val="009D2F7B"/>
    <w:rsid w:val="009D4EEB"/>
    <w:rsid w:val="009E1170"/>
    <w:rsid w:val="009E7E61"/>
    <w:rsid w:val="009F029B"/>
    <w:rsid w:val="009F0532"/>
    <w:rsid w:val="009F121C"/>
    <w:rsid w:val="009F19EF"/>
    <w:rsid w:val="009F48E2"/>
    <w:rsid w:val="009F6EAC"/>
    <w:rsid w:val="009F7BD7"/>
    <w:rsid w:val="00A02D93"/>
    <w:rsid w:val="00A059F5"/>
    <w:rsid w:val="00A12981"/>
    <w:rsid w:val="00A13B92"/>
    <w:rsid w:val="00A144EC"/>
    <w:rsid w:val="00A17D67"/>
    <w:rsid w:val="00A2127C"/>
    <w:rsid w:val="00A25677"/>
    <w:rsid w:val="00A26729"/>
    <w:rsid w:val="00A2673B"/>
    <w:rsid w:val="00A27A91"/>
    <w:rsid w:val="00A327A4"/>
    <w:rsid w:val="00A33638"/>
    <w:rsid w:val="00A34D07"/>
    <w:rsid w:val="00A3627D"/>
    <w:rsid w:val="00A37955"/>
    <w:rsid w:val="00A43389"/>
    <w:rsid w:val="00A44F93"/>
    <w:rsid w:val="00A54BE6"/>
    <w:rsid w:val="00A5719C"/>
    <w:rsid w:val="00A57A2E"/>
    <w:rsid w:val="00A609AD"/>
    <w:rsid w:val="00A66BDD"/>
    <w:rsid w:val="00A679C4"/>
    <w:rsid w:val="00A76B32"/>
    <w:rsid w:val="00A76F2A"/>
    <w:rsid w:val="00A77D6A"/>
    <w:rsid w:val="00A81A4F"/>
    <w:rsid w:val="00A865A2"/>
    <w:rsid w:val="00A91247"/>
    <w:rsid w:val="00A934D8"/>
    <w:rsid w:val="00A967FC"/>
    <w:rsid w:val="00A9686B"/>
    <w:rsid w:val="00AA2CC7"/>
    <w:rsid w:val="00AB0FB1"/>
    <w:rsid w:val="00AB15C2"/>
    <w:rsid w:val="00AC4CED"/>
    <w:rsid w:val="00AC675B"/>
    <w:rsid w:val="00AC711C"/>
    <w:rsid w:val="00AD2365"/>
    <w:rsid w:val="00AD3F23"/>
    <w:rsid w:val="00AD483C"/>
    <w:rsid w:val="00AE0C70"/>
    <w:rsid w:val="00AE1449"/>
    <w:rsid w:val="00AE1A21"/>
    <w:rsid w:val="00AE22DB"/>
    <w:rsid w:val="00AE364C"/>
    <w:rsid w:val="00AF088A"/>
    <w:rsid w:val="00AF0AD1"/>
    <w:rsid w:val="00AF13F6"/>
    <w:rsid w:val="00B00A15"/>
    <w:rsid w:val="00B07EFA"/>
    <w:rsid w:val="00B1044D"/>
    <w:rsid w:val="00B23E6A"/>
    <w:rsid w:val="00B26B63"/>
    <w:rsid w:val="00B65A1B"/>
    <w:rsid w:val="00B662DA"/>
    <w:rsid w:val="00B71723"/>
    <w:rsid w:val="00B71F98"/>
    <w:rsid w:val="00B72A90"/>
    <w:rsid w:val="00B82231"/>
    <w:rsid w:val="00B83777"/>
    <w:rsid w:val="00B92C46"/>
    <w:rsid w:val="00B94FDF"/>
    <w:rsid w:val="00B9712C"/>
    <w:rsid w:val="00B9799B"/>
    <w:rsid w:val="00BA1C28"/>
    <w:rsid w:val="00BA4D19"/>
    <w:rsid w:val="00BA7182"/>
    <w:rsid w:val="00BB0F97"/>
    <w:rsid w:val="00BB6EBF"/>
    <w:rsid w:val="00BC1F1C"/>
    <w:rsid w:val="00BC540F"/>
    <w:rsid w:val="00BC6FD2"/>
    <w:rsid w:val="00BD1AF8"/>
    <w:rsid w:val="00BD7E74"/>
    <w:rsid w:val="00BE4CF4"/>
    <w:rsid w:val="00BE5BF6"/>
    <w:rsid w:val="00BE6DD7"/>
    <w:rsid w:val="00BF152A"/>
    <w:rsid w:val="00BF3C89"/>
    <w:rsid w:val="00BF794E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2D22"/>
    <w:rsid w:val="00C53DAF"/>
    <w:rsid w:val="00C54418"/>
    <w:rsid w:val="00C6015A"/>
    <w:rsid w:val="00C608EE"/>
    <w:rsid w:val="00C60E70"/>
    <w:rsid w:val="00C62274"/>
    <w:rsid w:val="00C65A28"/>
    <w:rsid w:val="00C673DD"/>
    <w:rsid w:val="00C758CB"/>
    <w:rsid w:val="00C75B44"/>
    <w:rsid w:val="00C76372"/>
    <w:rsid w:val="00C772CB"/>
    <w:rsid w:val="00C90726"/>
    <w:rsid w:val="00C923C1"/>
    <w:rsid w:val="00C93111"/>
    <w:rsid w:val="00C94966"/>
    <w:rsid w:val="00CA14CC"/>
    <w:rsid w:val="00CA6CD4"/>
    <w:rsid w:val="00CB0D44"/>
    <w:rsid w:val="00CB13F9"/>
    <w:rsid w:val="00CB2F2A"/>
    <w:rsid w:val="00CB3B9B"/>
    <w:rsid w:val="00CB591C"/>
    <w:rsid w:val="00CC070D"/>
    <w:rsid w:val="00CD067E"/>
    <w:rsid w:val="00CD0709"/>
    <w:rsid w:val="00CD3B90"/>
    <w:rsid w:val="00CE1637"/>
    <w:rsid w:val="00CF1117"/>
    <w:rsid w:val="00CF2E98"/>
    <w:rsid w:val="00CF4671"/>
    <w:rsid w:val="00CF60F7"/>
    <w:rsid w:val="00D01D77"/>
    <w:rsid w:val="00D01F34"/>
    <w:rsid w:val="00D03D0E"/>
    <w:rsid w:val="00D06E5A"/>
    <w:rsid w:val="00D1161F"/>
    <w:rsid w:val="00D13CED"/>
    <w:rsid w:val="00D179F1"/>
    <w:rsid w:val="00D24CFB"/>
    <w:rsid w:val="00D3172A"/>
    <w:rsid w:val="00D318B8"/>
    <w:rsid w:val="00D3485E"/>
    <w:rsid w:val="00D37639"/>
    <w:rsid w:val="00D436B9"/>
    <w:rsid w:val="00D43C6A"/>
    <w:rsid w:val="00D45E04"/>
    <w:rsid w:val="00D520D4"/>
    <w:rsid w:val="00D53DE0"/>
    <w:rsid w:val="00D558BE"/>
    <w:rsid w:val="00D568EC"/>
    <w:rsid w:val="00D607BE"/>
    <w:rsid w:val="00D62411"/>
    <w:rsid w:val="00D707DC"/>
    <w:rsid w:val="00D74943"/>
    <w:rsid w:val="00D91C22"/>
    <w:rsid w:val="00D945DE"/>
    <w:rsid w:val="00D94F91"/>
    <w:rsid w:val="00D95213"/>
    <w:rsid w:val="00D9710C"/>
    <w:rsid w:val="00DA633B"/>
    <w:rsid w:val="00DA64B4"/>
    <w:rsid w:val="00DB368B"/>
    <w:rsid w:val="00DC2A1D"/>
    <w:rsid w:val="00DC2A3F"/>
    <w:rsid w:val="00DC5284"/>
    <w:rsid w:val="00DD2969"/>
    <w:rsid w:val="00DD4E45"/>
    <w:rsid w:val="00DE1291"/>
    <w:rsid w:val="00DF26C6"/>
    <w:rsid w:val="00E002AB"/>
    <w:rsid w:val="00E06C8B"/>
    <w:rsid w:val="00E078C3"/>
    <w:rsid w:val="00E1339A"/>
    <w:rsid w:val="00E1354B"/>
    <w:rsid w:val="00E14943"/>
    <w:rsid w:val="00E25A15"/>
    <w:rsid w:val="00E3728D"/>
    <w:rsid w:val="00E413B0"/>
    <w:rsid w:val="00E44C16"/>
    <w:rsid w:val="00E4643F"/>
    <w:rsid w:val="00E46EDC"/>
    <w:rsid w:val="00E51619"/>
    <w:rsid w:val="00E556C6"/>
    <w:rsid w:val="00E55FB3"/>
    <w:rsid w:val="00E5735D"/>
    <w:rsid w:val="00E62AED"/>
    <w:rsid w:val="00E6471C"/>
    <w:rsid w:val="00E66033"/>
    <w:rsid w:val="00E702A2"/>
    <w:rsid w:val="00E756F4"/>
    <w:rsid w:val="00E763B9"/>
    <w:rsid w:val="00E7756D"/>
    <w:rsid w:val="00E8100B"/>
    <w:rsid w:val="00E827B2"/>
    <w:rsid w:val="00E82E9A"/>
    <w:rsid w:val="00E836AD"/>
    <w:rsid w:val="00E84E82"/>
    <w:rsid w:val="00E874CA"/>
    <w:rsid w:val="00E91CA4"/>
    <w:rsid w:val="00E933ED"/>
    <w:rsid w:val="00EA1C13"/>
    <w:rsid w:val="00EA3629"/>
    <w:rsid w:val="00EA36B4"/>
    <w:rsid w:val="00EA5DED"/>
    <w:rsid w:val="00EB09BB"/>
    <w:rsid w:val="00EB0A67"/>
    <w:rsid w:val="00EB58F7"/>
    <w:rsid w:val="00EC1E8F"/>
    <w:rsid w:val="00EC4D0F"/>
    <w:rsid w:val="00EC4DA1"/>
    <w:rsid w:val="00EC504A"/>
    <w:rsid w:val="00ED2832"/>
    <w:rsid w:val="00EE1C3C"/>
    <w:rsid w:val="00EE281D"/>
    <w:rsid w:val="00EE3D45"/>
    <w:rsid w:val="00EE5B94"/>
    <w:rsid w:val="00EE5CAF"/>
    <w:rsid w:val="00EE6012"/>
    <w:rsid w:val="00EE7A6C"/>
    <w:rsid w:val="00EF5343"/>
    <w:rsid w:val="00EF6A81"/>
    <w:rsid w:val="00EF7856"/>
    <w:rsid w:val="00F0031A"/>
    <w:rsid w:val="00F00D0F"/>
    <w:rsid w:val="00F01D44"/>
    <w:rsid w:val="00F0215B"/>
    <w:rsid w:val="00F054AE"/>
    <w:rsid w:val="00F063CF"/>
    <w:rsid w:val="00F13C6F"/>
    <w:rsid w:val="00F16774"/>
    <w:rsid w:val="00F2465B"/>
    <w:rsid w:val="00F27E6D"/>
    <w:rsid w:val="00F44F67"/>
    <w:rsid w:val="00F5337A"/>
    <w:rsid w:val="00F53DC1"/>
    <w:rsid w:val="00F53F17"/>
    <w:rsid w:val="00F54B98"/>
    <w:rsid w:val="00F6051D"/>
    <w:rsid w:val="00F641F6"/>
    <w:rsid w:val="00F644A4"/>
    <w:rsid w:val="00F64B96"/>
    <w:rsid w:val="00F77262"/>
    <w:rsid w:val="00F93DCC"/>
    <w:rsid w:val="00F94E04"/>
    <w:rsid w:val="00F96473"/>
    <w:rsid w:val="00F965EC"/>
    <w:rsid w:val="00FB73BC"/>
    <w:rsid w:val="00FC029C"/>
    <w:rsid w:val="00FC0B32"/>
    <w:rsid w:val="00FC4C2A"/>
    <w:rsid w:val="00FE1137"/>
    <w:rsid w:val="00FF57B7"/>
    <w:rsid w:val="71A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1C692"/>
  <w15:docId w15:val="{40C50503-6BA1-46FB-9739-3312329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E8"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spacing w:after="0" w:line="240" w:lineRule="auto"/>
      <w:ind w:right="74"/>
      <w:jc w:val="right"/>
    </w:pPr>
    <w:rPr>
      <w:sz w:val="14"/>
    </w:rPr>
  </w:style>
  <w:style w:type="table" w:styleId="a9">
    <w:name w:val="Table Grid"/>
    <w:basedOn w:val="a1"/>
    <w:uiPriority w:val="5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3B3838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color w:val="3B3838" w:themeColor="text1"/>
      <w:sz w:val="14"/>
    </w:rPr>
  </w:style>
  <w:style w:type="character" w:customStyle="1" w:styleId="a6">
    <w:name w:val="页脚 字符"/>
    <w:basedOn w:val="a0"/>
    <w:link w:val="a5"/>
    <w:uiPriority w:val="99"/>
  </w:style>
  <w:style w:type="paragraph" w:styleId="ac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pPr>
      <w:spacing w:after="0" w:line="240" w:lineRule="auto"/>
    </w:pPr>
    <w:rPr>
      <w:kern w:val="2"/>
      <w:sz w:val="21"/>
    </w:r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pPr>
      <w:spacing w:after="0" w:line="240" w:lineRule="auto"/>
    </w:pPr>
    <w:tblPr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pPr>
      <w:spacing w:after="0" w:line="240" w:lineRule="auto"/>
    </w:pPr>
    <w:rPr>
      <w:color w:val="0A2B46" w:themeColor="accent1" w:themeShade="BF"/>
    </w:rPr>
    <w:tblPr>
      <w:tblBorders>
        <w:top w:val="single" w:sz="4" w:space="0" w:color="0E3B5F" w:themeColor="accent1"/>
        <w:bottom w:val="single" w:sz="4" w:space="0" w:color="0E3B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pPr>
      <w:spacing w:after="0" w:line="240" w:lineRule="auto"/>
    </w:p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character" w:customStyle="1" w:styleId="Bullet">
    <w:name w:val="Bullet"/>
    <w:uiPriority w:val="99"/>
    <w:rsid w:val="002F00DA"/>
    <w:rPr>
      <w:rFonts w:ascii="Noto Sans" w:hAnsi="Noto Sans" w:cs="Noto Sans"/>
      <w:color w:val="F084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3.xml><?xml version="1.0" encoding="utf-8"?>
<TemplafyFormConfiguration><![CDATA[{"formFields":[],"formDataEntries":[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8E2A7-02E1-47BD-997E-6E5834B79A98}">
  <ds:schemaRefs/>
</ds:datastoreItem>
</file>

<file path=customXml/itemProps3.xml><?xml version="1.0" encoding="utf-8"?>
<ds:datastoreItem xmlns:ds="http://schemas.openxmlformats.org/officeDocument/2006/customXml" ds:itemID="{F25ACE0D-4FE8-4BA3-847E-AB88DF10BAC6}">
  <ds:schemaRefs/>
</ds:datastoreItem>
</file>

<file path=customXml/itemProps4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Tao</dc:creator>
  <cp:lastModifiedBy>Helen Wu</cp:lastModifiedBy>
  <cp:revision>119</cp:revision>
  <cp:lastPrinted>2018-06-13T21:13:00Z</cp:lastPrinted>
  <dcterms:created xsi:type="dcterms:W3CDTF">2021-01-04T19:26:00Z</dcterms:created>
  <dcterms:modified xsi:type="dcterms:W3CDTF">2021-09-07T06:31:00Z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