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45" w:afterAutospacing="0" w:line="450" w:lineRule="atLeast"/>
        <w:ind w:left="0" w:right="0" w:firstLine="0"/>
        <w:jc w:val="center"/>
        <w:rPr>
          <w:rFonts w:hint="eastAsia" w:ascii="宋体" w:hAnsi="宋体" w:eastAsia="宋体" w:cs="宋体"/>
          <w:b w:val="0"/>
          <w:bCs w:val="0"/>
          <w:i w:val="0"/>
          <w:iCs w:val="0"/>
          <w:caps w:val="0"/>
          <w:color w:val="000000"/>
          <w:spacing w:val="0"/>
          <w:kern w:val="0"/>
          <w:sz w:val="36"/>
          <w:szCs w:val="36"/>
          <w:shd w:val="clear" w:fill="FFFFFF"/>
          <w:lang w:val="en-US" w:eastAsia="zh-CN" w:bidi="ar"/>
        </w:rPr>
      </w:pPr>
      <w:r>
        <w:rPr>
          <w:rFonts w:hint="eastAsia" w:ascii="宋体" w:hAnsi="宋体" w:eastAsia="宋体" w:cs="宋体"/>
          <w:b w:val="0"/>
          <w:bCs w:val="0"/>
          <w:i w:val="0"/>
          <w:iCs w:val="0"/>
          <w:caps w:val="0"/>
          <w:color w:val="000000"/>
          <w:spacing w:val="0"/>
          <w:kern w:val="0"/>
          <w:sz w:val="36"/>
          <w:szCs w:val="36"/>
          <w:shd w:val="clear" w:fill="FFFFFF"/>
          <w:lang w:val="en-US" w:eastAsia="zh-CN" w:bidi="ar"/>
        </w:rPr>
        <w:t>关于202</w:t>
      </w:r>
      <w:r>
        <w:rPr>
          <w:rFonts w:hint="eastAsia" w:cs="宋体"/>
          <w:b w:val="0"/>
          <w:bCs w:val="0"/>
          <w:i w:val="0"/>
          <w:iCs w:val="0"/>
          <w:caps w:val="0"/>
          <w:color w:val="000000"/>
          <w:spacing w:val="0"/>
          <w:kern w:val="0"/>
          <w:sz w:val="36"/>
          <w:szCs w:val="36"/>
          <w:shd w:val="clear" w:fill="FFFFFF"/>
          <w:lang w:val="en-US" w:eastAsia="zh-CN" w:bidi="ar"/>
        </w:rPr>
        <w:t>4</w:t>
      </w:r>
      <w:r>
        <w:rPr>
          <w:rFonts w:hint="eastAsia" w:ascii="宋体" w:hAnsi="宋体" w:eastAsia="宋体" w:cs="宋体"/>
          <w:b w:val="0"/>
          <w:bCs w:val="0"/>
          <w:i w:val="0"/>
          <w:iCs w:val="0"/>
          <w:caps w:val="0"/>
          <w:color w:val="000000"/>
          <w:spacing w:val="0"/>
          <w:kern w:val="0"/>
          <w:sz w:val="36"/>
          <w:szCs w:val="36"/>
          <w:shd w:val="clear" w:fill="FFFFFF"/>
          <w:lang w:val="en-US" w:eastAsia="zh-CN" w:bidi="ar"/>
        </w:rPr>
        <w:t>年</w:t>
      </w:r>
      <w:r>
        <w:rPr>
          <w:rFonts w:hint="eastAsia" w:cs="宋体"/>
          <w:b w:val="0"/>
          <w:bCs w:val="0"/>
          <w:i w:val="0"/>
          <w:iCs w:val="0"/>
          <w:caps w:val="0"/>
          <w:color w:val="000000"/>
          <w:spacing w:val="0"/>
          <w:kern w:val="0"/>
          <w:sz w:val="36"/>
          <w:szCs w:val="36"/>
          <w:shd w:val="clear" w:fill="FFFFFF"/>
          <w:lang w:val="en-US" w:eastAsia="zh-CN" w:bidi="ar"/>
        </w:rPr>
        <w:t>秋</w:t>
      </w:r>
      <w:r>
        <w:rPr>
          <w:rFonts w:hint="eastAsia" w:ascii="宋体" w:hAnsi="宋体" w:eastAsia="宋体" w:cs="宋体"/>
          <w:b w:val="0"/>
          <w:bCs w:val="0"/>
          <w:i w:val="0"/>
          <w:iCs w:val="0"/>
          <w:caps w:val="0"/>
          <w:color w:val="000000"/>
          <w:spacing w:val="0"/>
          <w:kern w:val="0"/>
          <w:sz w:val="36"/>
          <w:szCs w:val="36"/>
          <w:shd w:val="clear" w:fill="FFFFFF"/>
          <w:lang w:val="en-US" w:eastAsia="zh-CN" w:bidi="ar"/>
        </w:rPr>
        <w:t>季澳门科技大学</w:t>
      </w:r>
      <w:r>
        <w:rPr>
          <w:rFonts w:hint="eastAsia" w:cs="宋体"/>
          <w:b w:val="0"/>
          <w:bCs w:val="0"/>
          <w:i w:val="0"/>
          <w:iCs w:val="0"/>
          <w:caps w:val="0"/>
          <w:color w:val="000000"/>
          <w:spacing w:val="0"/>
          <w:kern w:val="0"/>
          <w:sz w:val="36"/>
          <w:szCs w:val="36"/>
          <w:shd w:val="clear" w:fill="FFFFFF"/>
          <w:lang w:val="en-US" w:eastAsia="zh-CN" w:bidi="ar"/>
        </w:rPr>
        <w:t>交流生</w:t>
      </w:r>
      <w:r>
        <w:rPr>
          <w:rFonts w:hint="eastAsia" w:ascii="宋体" w:hAnsi="宋体" w:eastAsia="宋体" w:cs="宋体"/>
          <w:b w:val="0"/>
          <w:bCs w:val="0"/>
          <w:i w:val="0"/>
          <w:iCs w:val="0"/>
          <w:caps w:val="0"/>
          <w:color w:val="000000"/>
          <w:spacing w:val="0"/>
          <w:kern w:val="0"/>
          <w:sz w:val="36"/>
          <w:szCs w:val="36"/>
          <w:shd w:val="clear" w:fill="FFFFFF"/>
          <w:lang w:val="en-US" w:eastAsia="zh-CN" w:bidi="ar"/>
        </w:rPr>
        <w:t>项目的通知</w:t>
      </w:r>
    </w:p>
    <w:p>
      <w:pPr>
        <w:rPr>
          <w:rFonts w:hint="eastAsia" w:ascii="宋体" w:hAnsi="宋体" w:eastAsia="宋体" w:cs="Arial"/>
          <w:b/>
          <w:bCs/>
          <w:color w:val="2F5597" w:themeColor="accent5" w:themeShade="BF"/>
          <w:kern w:val="2"/>
          <w:sz w:val="28"/>
          <w:szCs w:val="28"/>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40" w:lineRule="auto"/>
        <w:ind w:left="0" w:right="0" w:firstLine="480"/>
        <w:jc w:val="both"/>
        <w:rPr>
          <w:rFonts w:ascii="微软雅黑" w:hAnsi="微软雅黑" w:eastAsia="微软雅黑" w:cs="微软雅黑"/>
          <w:i w:val="0"/>
          <w:iCs w:val="0"/>
          <w:caps w:val="0"/>
          <w:color w:val="000000"/>
          <w:spacing w:val="0"/>
          <w:sz w:val="21"/>
          <w:szCs w:val="21"/>
        </w:rPr>
      </w:pPr>
      <w:r>
        <w:rPr>
          <w:rStyle w:val="6"/>
          <w:rFonts w:hint="eastAsia" w:ascii="宋体" w:hAnsi="宋体" w:eastAsia="宋体" w:cs="宋体"/>
          <w:i w:val="0"/>
          <w:iCs w:val="0"/>
          <w:caps w:val="0"/>
          <w:color w:val="000000"/>
          <w:spacing w:val="0"/>
          <w:sz w:val="21"/>
          <w:szCs w:val="21"/>
          <w:shd w:val="clear" w:fill="FFFFFF"/>
        </w:rPr>
        <w:t>一、学校介绍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uto"/>
        <w:ind w:left="0" w:right="0" w:firstLine="480"/>
        <w:jc w:val="both"/>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澳门科技大学建校于 2000 年，年轻而有活力、具创新思维、敢于探索。大学拥有博士、硕士、学士三级学位授予权，设有十个学院及十数个科研院所，在校学生超过 14000 人，其中在校研究生约 4700 人。于短短的 20 年间，已发展成澳门规模最大的综合型大学。大学完备的教学设施及健身康体场所，全力为学生提供最优质的学习环境。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uto"/>
        <w:ind w:left="0" w:right="0" w:firstLine="480"/>
        <w:jc w:val="both"/>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中国最年轻 20 强大学</w:t>
      </w:r>
      <w:r>
        <w:rPr>
          <w:rFonts w:hint="eastAsia" w:ascii="宋体" w:hAnsi="宋体" w:eastAsia="宋体" w:cs="宋体"/>
          <w:i w:val="0"/>
          <w:iCs w:val="0"/>
          <w:caps w:val="0"/>
          <w:color w:val="000000"/>
          <w:spacing w:val="0"/>
          <w:sz w:val="21"/>
          <w:szCs w:val="21"/>
          <w:shd w:val="clear" w:fill="FFFFFF"/>
          <w:lang w:eastAsia="zh-CN"/>
        </w:rPr>
        <w:t>。</w:t>
      </w:r>
      <w:r>
        <w:rPr>
          <w:rFonts w:hint="eastAsia" w:ascii="宋体" w:hAnsi="宋体" w:eastAsia="宋体" w:cs="宋体"/>
          <w:i w:val="0"/>
          <w:iCs w:val="0"/>
          <w:caps w:val="0"/>
          <w:color w:val="000000"/>
          <w:spacing w:val="0"/>
          <w:sz w:val="21"/>
          <w:szCs w:val="21"/>
          <w:shd w:val="clear" w:fill="FFFFFF"/>
        </w:rPr>
        <w:t>澳门科技大学于上海交通大学高等教育研究院世界一流大学研究中心和上海软科联合发布的“2021 年中国两岸四地大学排名”中，位列第 17 位，连续 6 年保持澳门第 1 位。大学更连续两年位列《泰晤士高等教育》2020 年及 2021 年世界大学排名三百强。2020年，大学首次参与《泰晤士高等教育》亚洲大学排名，位列亚洲大学第 32 位。澳门科技大学正处于快速成长的阶段，进步成果有目共睹，是一所潜力无限的大学。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uto"/>
        <w:ind w:left="0" w:right="0" w:firstLine="480"/>
        <w:jc w:val="both"/>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大学拥有两个国家唯一重点实验室：中药质量研究国家重点实验室、月球与行星科学国家重点实验室；历年来，大学多项科研成果分别获得国家科技进步二等奖、国家教育部自然科学奖一等奖、澳门特区科技成果奖等殊荣。近年大学各类研究课题、学术论文、 专利授权、师生获奖等再创历史新纪录，多篇研究成果在国际顶尖学术期刊《科学》和 《自然》期刊上发表。获得授权的国际专利数百项，其中极具应用价值的成果已成功与企业对接。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40" w:lineRule="auto"/>
        <w:ind w:left="0" w:right="0" w:firstLine="480"/>
        <w:jc w:val="both"/>
        <w:rPr>
          <w:rFonts w:hint="eastAsia" w:ascii="微软雅黑" w:hAnsi="微软雅黑" w:eastAsia="微软雅黑" w:cs="微软雅黑"/>
          <w:i w:val="0"/>
          <w:iCs w:val="0"/>
          <w:caps w:val="0"/>
          <w:color w:val="000000"/>
          <w:spacing w:val="0"/>
          <w:sz w:val="21"/>
          <w:szCs w:val="21"/>
        </w:rPr>
      </w:pPr>
      <w:r>
        <w:rPr>
          <w:rStyle w:val="6"/>
          <w:rFonts w:hint="eastAsia" w:ascii="宋体" w:hAnsi="宋体" w:eastAsia="宋体" w:cs="宋体"/>
          <w:i w:val="0"/>
          <w:iCs w:val="0"/>
          <w:caps w:val="0"/>
          <w:color w:val="000000"/>
          <w:spacing w:val="0"/>
          <w:sz w:val="21"/>
          <w:szCs w:val="21"/>
          <w:shd w:val="clear" w:fill="FFFFFF"/>
        </w:rPr>
        <w:t>二、项目介绍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40" w:lineRule="auto"/>
        <w:ind w:left="0" w:right="0" w:firstLine="480"/>
        <w:jc w:val="both"/>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lang w:val="en-US"/>
        </w:rPr>
        <w:t>1. </w:t>
      </w:r>
      <w:r>
        <w:rPr>
          <w:rFonts w:hint="eastAsia" w:ascii="宋体" w:hAnsi="宋体" w:eastAsia="宋体" w:cs="宋体"/>
          <w:i w:val="0"/>
          <w:iCs w:val="0"/>
          <w:caps w:val="0"/>
          <w:color w:val="000000"/>
          <w:spacing w:val="0"/>
          <w:sz w:val="21"/>
          <w:szCs w:val="21"/>
          <w:shd w:val="clear" w:fill="FFFFFF"/>
        </w:rPr>
        <w:t>时间</w:t>
      </w:r>
      <w:r>
        <w:rPr>
          <w:rFonts w:hint="eastAsia" w:ascii="宋体" w:hAnsi="宋体" w:eastAsia="宋体" w:cs="宋体"/>
          <w:i w:val="0"/>
          <w:iCs w:val="0"/>
          <w:caps w:val="0"/>
          <w:color w:val="000000"/>
          <w:spacing w:val="0"/>
          <w:sz w:val="21"/>
          <w:szCs w:val="21"/>
          <w:shd w:val="clear" w:fill="FFFFFF"/>
          <w:lang w:val="en-US" w:eastAsia="zh-CN"/>
        </w:rPr>
        <w:t xml:space="preserve">: </w:t>
      </w:r>
      <w:r>
        <w:rPr>
          <w:rFonts w:hint="eastAsia" w:ascii="宋体" w:hAnsi="宋体" w:eastAsia="宋体" w:cs="宋体"/>
          <w:i w:val="0"/>
          <w:iCs w:val="0"/>
          <w:caps w:val="0"/>
          <w:color w:val="000000"/>
          <w:spacing w:val="0"/>
          <w:sz w:val="21"/>
          <w:szCs w:val="21"/>
          <w:shd w:val="clear" w:fill="FFFFFF"/>
          <w:lang w:val="en-US"/>
        </w:rPr>
        <w:t>2024-2025 学年第一学期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300" w:lineRule="exact"/>
        <w:ind w:left="0" w:right="0" w:firstLine="688" w:firstLineChars="328"/>
        <w:jc w:val="both"/>
        <w:textAlignment w:val="auto"/>
        <w:rPr>
          <w:rFonts w:hint="eastAsia" w:ascii="宋体" w:hAnsi="宋体" w:eastAsia="宋体" w:cs="宋体"/>
          <w:i w:val="0"/>
          <w:iCs w:val="0"/>
          <w:caps w:val="0"/>
          <w:color w:val="000000"/>
          <w:spacing w:val="0"/>
          <w:sz w:val="21"/>
          <w:szCs w:val="21"/>
          <w:shd w:val="clear" w:fill="FFFFFF"/>
        </w:rPr>
      </w:pPr>
      <w:r>
        <w:rPr>
          <w:rFonts w:hint="default" w:ascii="Times New Roman" w:hAnsi="Times New Roman" w:eastAsia="宋体" w:cs="Times New Roman"/>
          <w:i w:val="0"/>
          <w:iCs w:val="0"/>
          <w:caps w:val="0"/>
          <w:color w:val="000000"/>
          <w:spacing w:val="0"/>
          <w:sz w:val="21"/>
          <w:szCs w:val="21"/>
          <w:shd w:val="clear" w:fill="FFFFFF"/>
        </w:rPr>
        <w:t>⁕</w:t>
      </w:r>
      <w:r>
        <w:rPr>
          <w:rFonts w:hint="eastAsia" w:ascii="宋体" w:hAnsi="宋体" w:eastAsia="宋体" w:cs="宋体"/>
          <w:i w:val="0"/>
          <w:iCs w:val="0"/>
          <w:caps w:val="0"/>
          <w:color w:val="000000"/>
          <w:spacing w:val="0"/>
          <w:sz w:val="21"/>
          <w:szCs w:val="21"/>
          <w:shd w:val="clear" w:fill="FFFFFF"/>
          <w:lang w:val="en-US" w:eastAsia="zh-CN"/>
        </w:rPr>
        <w:t xml:space="preserve"> </w:t>
      </w:r>
      <w:r>
        <w:rPr>
          <w:rFonts w:hint="eastAsia" w:ascii="宋体" w:hAnsi="宋体" w:eastAsia="宋体" w:cs="宋体"/>
          <w:i w:val="0"/>
          <w:iCs w:val="0"/>
          <w:caps w:val="0"/>
          <w:color w:val="000000"/>
          <w:spacing w:val="0"/>
          <w:sz w:val="21"/>
          <w:szCs w:val="21"/>
          <w:shd w:val="clear" w:fill="FFFFFF"/>
        </w:rPr>
        <w:t>上课时间：2024 年 9 月 2 日 - 2024 年 12 月 15 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300" w:lineRule="exact"/>
        <w:ind w:left="0" w:right="0" w:firstLine="480"/>
        <w:jc w:val="both"/>
        <w:textAlignment w:val="auto"/>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w:t>
      </w:r>
      <w:r>
        <w:rPr>
          <w:rFonts w:hint="default" w:ascii="Times New Roman" w:hAnsi="Times New Roman" w:eastAsia="宋体" w:cs="Times New Roman"/>
          <w:i w:val="0"/>
          <w:iCs w:val="0"/>
          <w:caps w:val="0"/>
          <w:color w:val="000000"/>
          <w:spacing w:val="0"/>
          <w:sz w:val="21"/>
          <w:szCs w:val="21"/>
          <w:shd w:val="clear" w:fill="FFFFFF"/>
        </w:rPr>
        <w:t>⁕</w:t>
      </w:r>
      <w:r>
        <w:rPr>
          <w:rFonts w:hint="eastAsia" w:ascii="Times New Roman" w:hAnsi="Times New Roman" w:eastAsia="宋体" w:cs="Times New Roman"/>
          <w:i w:val="0"/>
          <w:iCs w:val="0"/>
          <w:caps w:val="0"/>
          <w:color w:val="000000"/>
          <w:spacing w:val="0"/>
          <w:sz w:val="21"/>
          <w:szCs w:val="21"/>
          <w:shd w:val="clear" w:fill="FFFFFF"/>
          <w:lang w:val="en-US" w:eastAsia="zh-CN"/>
        </w:rPr>
        <w:t xml:space="preserve"> </w:t>
      </w:r>
      <w:r>
        <w:rPr>
          <w:rFonts w:hint="eastAsia" w:ascii="宋体" w:hAnsi="宋体" w:eastAsia="宋体" w:cs="宋体"/>
          <w:i w:val="0"/>
          <w:iCs w:val="0"/>
          <w:caps w:val="0"/>
          <w:color w:val="000000"/>
          <w:spacing w:val="0"/>
          <w:sz w:val="21"/>
          <w:szCs w:val="21"/>
          <w:shd w:val="clear" w:fill="FFFFFF"/>
        </w:rPr>
        <w:t>复习周及圣诞假期：2024 年 12 月 16 日 - 2024 年 12 月 25 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300" w:lineRule="exact"/>
        <w:ind w:left="0" w:right="0" w:firstLine="480"/>
        <w:jc w:val="both"/>
        <w:textAlignment w:val="auto"/>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w:t>
      </w:r>
      <w:r>
        <w:rPr>
          <w:rFonts w:hint="default" w:ascii="Times New Roman" w:hAnsi="Times New Roman" w:eastAsia="宋体" w:cs="Times New Roman"/>
          <w:i w:val="0"/>
          <w:iCs w:val="0"/>
          <w:caps w:val="0"/>
          <w:color w:val="000000"/>
          <w:spacing w:val="0"/>
          <w:sz w:val="21"/>
          <w:szCs w:val="21"/>
          <w:shd w:val="clear" w:fill="FFFFFF"/>
        </w:rPr>
        <w:t>⁕</w:t>
      </w:r>
      <w:r>
        <w:rPr>
          <w:rFonts w:hint="eastAsia" w:ascii="宋体" w:hAnsi="宋体" w:eastAsia="宋体" w:cs="宋体"/>
          <w:i w:val="0"/>
          <w:iCs w:val="0"/>
          <w:caps w:val="0"/>
          <w:color w:val="000000"/>
          <w:spacing w:val="0"/>
          <w:sz w:val="21"/>
          <w:szCs w:val="21"/>
          <w:shd w:val="clear" w:fill="FFFFFF"/>
        </w:rPr>
        <w:t xml:space="preserve"> 考试日期：2024 年 12 月 26 日 – 2025 年 1 月 10 日</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40" w:lineRule="auto"/>
        <w:ind w:left="0" w:right="0" w:firstLine="480"/>
        <w:jc w:val="both"/>
        <w:rPr>
          <w:rFonts w:hint="eastAsia" w:ascii="宋体" w:hAnsi="宋体" w:eastAsia="宋体" w:cs="宋体"/>
          <w:i w:val="0"/>
          <w:iCs w:val="0"/>
          <w:caps w:val="0"/>
          <w:color w:val="000000"/>
          <w:spacing w:val="0"/>
          <w:sz w:val="21"/>
          <w:szCs w:val="21"/>
          <w:shd w:val="clear" w:fill="FFFFFF"/>
          <w:lang w:val="en-US"/>
        </w:rPr>
      </w:pPr>
      <w:r>
        <w:rPr>
          <w:rFonts w:hint="eastAsia" w:ascii="宋体" w:hAnsi="宋体" w:eastAsia="宋体" w:cs="宋体"/>
          <w:i w:val="0"/>
          <w:iCs w:val="0"/>
          <w:caps w:val="0"/>
          <w:color w:val="000000"/>
          <w:spacing w:val="0"/>
          <w:sz w:val="21"/>
          <w:szCs w:val="21"/>
          <w:shd w:val="clear" w:fill="FFFFFF"/>
          <w:lang w:val="en-US"/>
        </w:rPr>
        <w:t> 课程安排及学分要求</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40" w:lineRule="auto"/>
        <w:ind w:left="480" w:leftChars="0" w:right="0" w:rightChars="0" w:firstLine="210" w:firstLineChars="100"/>
        <w:jc w:val="both"/>
        <w:rPr>
          <w:rFonts w:hint="eastAsia" w:ascii="宋体" w:hAnsi="宋体" w:eastAsia="宋体" w:cs="宋体"/>
          <w:i w:val="0"/>
          <w:iCs w:val="0"/>
          <w:caps w:val="0"/>
          <w:color w:val="000000"/>
          <w:spacing w:val="0"/>
          <w:sz w:val="21"/>
          <w:szCs w:val="21"/>
          <w:shd w:val="clear" w:fill="FFFFFF"/>
          <w:lang w:val="en-US"/>
        </w:rPr>
      </w:pPr>
      <w:r>
        <w:rPr>
          <w:rFonts w:hint="default" w:ascii="Times New Roman" w:hAnsi="Times New Roman" w:eastAsia="宋体" w:cs="Times New Roman"/>
          <w:i w:val="0"/>
          <w:iCs w:val="0"/>
          <w:caps w:val="0"/>
          <w:color w:val="000000"/>
          <w:spacing w:val="0"/>
          <w:sz w:val="21"/>
          <w:szCs w:val="21"/>
          <w:shd w:val="clear" w:fill="FFFFFF"/>
          <w:lang w:val="en-US"/>
        </w:rPr>
        <w:t>⁕</w:t>
      </w:r>
      <w:r>
        <w:rPr>
          <w:rFonts w:hint="eastAsia" w:ascii="宋体" w:hAnsi="宋体" w:eastAsia="宋体" w:cs="宋体"/>
          <w:i w:val="0"/>
          <w:iCs w:val="0"/>
          <w:caps w:val="0"/>
          <w:color w:val="000000"/>
          <w:spacing w:val="0"/>
          <w:sz w:val="21"/>
          <w:szCs w:val="21"/>
          <w:shd w:val="clear" w:fill="FFFFFF"/>
          <w:lang w:val="en-US" w:eastAsia="zh-CN"/>
        </w:rPr>
        <w:t xml:space="preserve"> </w:t>
      </w:r>
      <w:r>
        <w:rPr>
          <w:rFonts w:hint="eastAsia" w:ascii="宋体" w:hAnsi="宋体" w:eastAsia="宋体" w:cs="宋体"/>
          <w:i w:val="0"/>
          <w:iCs w:val="0"/>
          <w:caps w:val="0"/>
          <w:color w:val="000000"/>
          <w:spacing w:val="0"/>
          <w:sz w:val="21"/>
          <w:szCs w:val="21"/>
          <w:shd w:val="clear" w:fill="FFFFFF"/>
          <w:lang w:val="en-US"/>
        </w:rPr>
        <w:t>澳门科技大学规定交流生每学期修读不少于 12 个学分；</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40" w:lineRule="auto"/>
        <w:ind w:left="480" w:leftChars="0" w:right="0" w:rightChars="0" w:firstLine="210" w:firstLineChars="100"/>
        <w:jc w:val="both"/>
        <w:rPr>
          <w:rFonts w:hint="eastAsia" w:ascii="宋体" w:hAnsi="宋体" w:eastAsia="宋体" w:cs="宋体"/>
          <w:i w:val="0"/>
          <w:iCs w:val="0"/>
          <w:caps w:val="0"/>
          <w:color w:val="000000"/>
          <w:spacing w:val="0"/>
          <w:sz w:val="21"/>
          <w:szCs w:val="21"/>
          <w:shd w:val="clear" w:fill="FFFFFF"/>
          <w:lang w:val="en-US"/>
        </w:rPr>
      </w:pPr>
      <w:r>
        <w:rPr>
          <w:rFonts w:hint="default" w:ascii="Times New Roman" w:hAnsi="Times New Roman" w:eastAsia="宋体" w:cs="Times New Roman"/>
          <w:i w:val="0"/>
          <w:iCs w:val="0"/>
          <w:caps w:val="0"/>
          <w:color w:val="000000"/>
          <w:spacing w:val="0"/>
          <w:sz w:val="21"/>
          <w:szCs w:val="21"/>
          <w:shd w:val="clear" w:fill="FFFFFF"/>
          <w:lang w:val="en-US"/>
        </w:rPr>
        <w:t>⁕</w:t>
      </w:r>
      <w:r>
        <w:rPr>
          <w:rFonts w:hint="eastAsia" w:ascii="宋体" w:hAnsi="宋体" w:eastAsia="宋体" w:cs="宋体"/>
          <w:i w:val="0"/>
          <w:iCs w:val="0"/>
          <w:caps w:val="0"/>
          <w:color w:val="000000"/>
          <w:spacing w:val="0"/>
          <w:sz w:val="21"/>
          <w:szCs w:val="21"/>
          <w:shd w:val="clear" w:fill="FFFFFF"/>
          <w:lang w:val="en-US" w:eastAsia="zh-CN"/>
        </w:rPr>
        <w:t xml:space="preserve"> </w:t>
      </w:r>
      <w:r>
        <w:rPr>
          <w:rFonts w:hint="eastAsia" w:ascii="宋体" w:hAnsi="宋体" w:eastAsia="宋体" w:cs="宋体"/>
          <w:i w:val="0"/>
          <w:iCs w:val="0"/>
          <w:caps w:val="0"/>
          <w:color w:val="000000"/>
          <w:spacing w:val="0"/>
          <w:sz w:val="21"/>
          <w:szCs w:val="21"/>
          <w:shd w:val="clear" w:fill="FFFFFF"/>
          <w:lang w:val="en-US"/>
        </w:rPr>
        <w:t>学生会在开学前一个月收到可修读的科目表；</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40" w:lineRule="auto"/>
        <w:ind w:left="480" w:leftChars="0" w:right="0" w:rightChars="0" w:firstLine="210" w:firstLineChars="100"/>
        <w:jc w:val="both"/>
        <w:rPr>
          <w:rFonts w:hint="eastAsia" w:ascii="宋体" w:hAnsi="宋体" w:eastAsia="宋体" w:cs="宋体"/>
          <w:i w:val="0"/>
          <w:iCs w:val="0"/>
          <w:caps w:val="0"/>
          <w:color w:val="000000"/>
          <w:spacing w:val="0"/>
          <w:sz w:val="21"/>
          <w:szCs w:val="21"/>
          <w:shd w:val="clear" w:fill="FFFFFF"/>
          <w:lang w:val="en-US"/>
        </w:rPr>
      </w:pPr>
      <w:r>
        <w:rPr>
          <w:rFonts w:hint="default" w:ascii="Times New Roman" w:hAnsi="Times New Roman" w:eastAsia="宋体" w:cs="Times New Roman"/>
          <w:i w:val="0"/>
          <w:iCs w:val="0"/>
          <w:caps w:val="0"/>
          <w:color w:val="000000"/>
          <w:spacing w:val="0"/>
          <w:sz w:val="21"/>
          <w:szCs w:val="21"/>
          <w:shd w:val="clear" w:fill="FFFFFF"/>
          <w:lang w:val="en-US"/>
        </w:rPr>
        <w:t>⁕</w:t>
      </w:r>
      <w:r>
        <w:rPr>
          <w:rFonts w:hint="eastAsia" w:ascii="宋体" w:hAnsi="宋体" w:eastAsia="宋体" w:cs="宋体"/>
          <w:i w:val="0"/>
          <w:iCs w:val="0"/>
          <w:caps w:val="0"/>
          <w:color w:val="000000"/>
          <w:spacing w:val="0"/>
          <w:sz w:val="21"/>
          <w:szCs w:val="21"/>
          <w:shd w:val="clear" w:fill="FFFFFF"/>
          <w:lang w:val="en-US" w:eastAsia="zh-CN"/>
        </w:rPr>
        <w:t xml:space="preserve"> </w:t>
      </w:r>
      <w:r>
        <w:rPr>
          <w:rFonts w:hint="eastAsia" w:ascii="宋体" w:hAnsi="宋体" w:eastAsia="宋体" w:cs="宋体"/>
          <w:i w:val="0"/>
          <w:iCs w:val="0"/>
          <w:caps w:val="0"/>
          <w:color w:val="000000"/>
          <w:spacing w:val="0"/>
          <w:sz w:val="21"/>
          <w:szCs w:val="21"/>
          <w:shd w:val="clear" w:fill="FFFFFF"/>
          <w:lang w:val="en-US"/>
        </w:rPr>
        <w:t>学生一旦选定科目，不可加选或退选。</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40" w:lineRule="auto"/>
        <w:ind w:left="0" w:right="0" w:firstLine="480"/>
        <w:jc w:val="both"/>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学习形式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uto"/>
        <w:ind w:left="0" w:right="0" w:firstLine="480"/>
        <w:jc w:val="both"/>
        <w:rPr>
          <w:rFonts w:hint="eastAsia" w:ascii="宋体" w:hAnsi="宋体" w:eastAsia="宋体" w:cs="宋体"/>
          <w:i w:val="0"/>
          <w:iCs w:val="0"/>
          <w:caps w:val="0"/>
          <w:color w:val="000000"/>
          <w:spacing w:val="0"/>
          <w:sz w:val="21"/>
          <w:szCs w:val="21"/>
          <w:shd w:val="clear" w:fill="FFFFFF"/>
          <w:lang w:eastAsia="zh-CN"/>
        </w:rPr>
      </w:pPr>
      <w:r>
        <w:rPr>
          <w:rFonts w:hint="eastAsia" w:ascii="宋体" w:hAnsi="宋体" w:eastAsia="宋体" w:cs="宋体"/>
          <w:i w:val="0"/>
          <w:iCs w:val="0"/>
          <w:caps w:val="0"/>
          <w:color w:val="000000"/>
          <w:spacing w:val="0"/>
          <w:sz w:val="21"/>
          <w:szCs w:val="21"/>
          <w:shd w:val="clear" w:fill="FFFFFF"/>
        </w:rPr>
        <w:t>除医学院学生因学制和澳门特别行政区政策原因，无法安排插班学习，其他学院学生均可插班就读，与澳门科技大学学生共同学习生活，沉浸式体验澳门科技大学的教学模式和学术氛围</w:t>
      </w:r>
      <w:r>
        <w:rPr>
          <w:rFonts w:hint="eastAsia" w:ascii="宋体" w:hAnsi="宋体" w:eastAsia="宋体" w:cs="宋体"/>
          <w:i w:val="0"/>
          <w:iCs w:val="0"/>
          <w:caps w:val="0"/>
          <w:color w:val="000000"/>
          <w:spacing w:val="0"/>
          <w:sz w:val="21"/>
          <w:szCs w:val="21"/>
          <w:shd w:val="clear" w:fill="FFFFFF"/>
          <w:lang w:eastAsia="zh-CN"/>
        </w:rPr>
        <w:t>。</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uto"/>
        <w:ind w:left="0" w:leftChars="0" w:right="0" w:firstLine="480" w:firstLineChars="0"/>
        <w:jc w:val="both"/>
        <w:rPr>
          <w:rFonts w:hint="eastAsia" w:ascii="宋体" w:hAnsi="宋体" w:eastAsia="宋体" w:cs="宋体"/>
          <w:i w:val="0"/>
          <w:iCs w:val="0"/>
          <w:caps w:val="0"/>
          <w:color w:val="000000"/>
          <w:spacing w:val="0"/>
          <w:sz w:val="21"/>
          <w:szCs w:val="21"/>
          <w:shd w:val="clear" w:fill="FFFFFF"/>
          <w:lang w:eastAsia="zh-CN"/>
        </w:rPr>
      </w:pPr>
      <w:r>
        <w:rPr>
          <w:rFonts w:hint="eastAsia" w:ascii="宋体" w:hAnsi="宋体" w:eastAsia="宋体" w:cs="宋体"/>
          <w:i w:val="0"/>
          <w:iCs w:val="0"/>
          <w:caps w:val="0"/>
          <w:color w:val="000000"/>
          <w:spacing w:val="0"/>
          <w:sz w:val="21"/>
          <w:szCs w:val="21"/>
          <w:shd w:val="clear" w:fill="FFFFFF"/>
          <w:lang w:eastAsia="zh-CN"/>
        </w:rPr>
        <w:t>考勤制度</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40" w:lineRule="auto"/>
        <w:ind w:left="480" w:leftChars="0" w:right="0" w:rightChars="0"/>
        <w:jc w:val="both"/>
        <w:rPr>
          <w:rFonts w:hint="eastAsia" w:ascii="宋体" w:hAnsi="宋体" w:eastAsia="宋体" w:cs="宋体"/>
          <w:i w:val="0"/>
          <w:iCs w:val="0"/>
          <w:caps w:val="0"/>
          <w:color w:val="000000"/>
          <w:spacing w:val="0"/>
          <w:sz w:val="21"/>
          <w:szCs w:val="21"/>
          <w:shd w:val="clear" w:fill="FFFFFF"/>
          <w:lang w:eastAsia="zh-CN"/>
        </w:rPr>
      </w:pPr>
      <w:r>
        <w:rPr>
          <w:rFonts w:hint="default" w:ascii="Times New Roman" w:hAnsi="Times New Roman" w:eastAsia="宋体" w:cs="Times New Roman"/>
          <w:i w:val="0"/>
          <w:iCs w:val="0"/>
          <w:caps w:val="0"/>
          <w:color w:val="000000"/>
          <w:spacing w:val="0"/>
          <w:sz w:val="21"/>
          <w:szCs w:val="21"/>
          <w:shd w:val="clear" w:fill="FFFFFF"/>
          <w:lang w:eastAsia="zh-CN"/>
        </w:rPr>
        <w:t>⁕</w:t>
      </w:r>
      <w:r>
        <w:rPr>
          <w:rFonts w:hint="eastAsia" w:ascii="宋体" w:hAnsi="宋体" w:eastAsia="宋体" w:cs="宋体"/>
          <w:i w:val="0"/>
          <w:iCs w:val="0"/>
          <w:caps w:val="0"/>
          <w:color w:val="000000"/>
          <w:spacing w:val="0"/>
          <w:sz w:val="21"/>
          <w:szCs w:val="21"/>
          <w:shd w:val="clear" w:fill="FFFFFF"/>
          <w:lang w:val="en-US" w:eastAsia="zh-CN"/>
        </w:rPr>
        <w:t xml:space="preserve">  </w:t>
      </w:r>
      <w:r>
        <w:rPr>
          <w:rFonts w:hint="eastAsia" w:ascii="宋体" w:hAnsi="宋体" w:eastAsia="宋体" w:cs="宋体"/>
          <w:i w:val="0"/>
          <w:iCs w:val="0"/>
          <w:caps w:val="0"/>
          <w:color w:val="000000"/>
          <w:spacing w:val="0"/>
          <w:sz w:val="21"/>
          <w:szCs w:val="21"/>
          <w:shd w:val="clear" w:fill="FFFFFF"/>
          <w:lang w:eastAsia="zh-CN"/>
        </w:rPr>
        <w:t>遵照大学日程表及相关课程按时到校上课、参加测验、考试及参与其他活动；</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40" w:lineRule="auto"/>
        <w:ind w:left="689" w:leftChars="228" w:right="0" w:rightChars="0" w:hanging="210" w:hangingChars="100"/>
        <w:jc w:val="both"/>
        <w:rPr>
          <w:rFonts w:hint="eastAsia" w:ascii="宋体" w:hAnsi="宋体" w:eastAsia="宋体" w:cs="宋体"/>
          <w:i w:val="0"/>
          <w:iCs w:val="0"/>
          <w:caps w:val="0"/>
          <w:color w:val="000000"/>
          <w:spacing w:val="0"/>
          <w:sz w:val="21"/>
          <w:szCs w:val="21"/>
          <w:shd w:val="clear" w:fill="FFFFFF"/>
          <w:lang w:eastAsia="zh-CN"/>
        </w:rPr>
      </w:pPr>
      <w:r>
        <w:rPr>
          <w:rFonts w:hint="default" w:ascii="Times New Roman" w:hAnsi="Times New Roman" w:eastAsia="宋体" w:cs="Times New Roman"/>
          <w:i w:val="0"/>
          <w:iCs w:val="0"/>
          <w:caps w:val="0"/>
          <w:color w:val="000000"/>
          <w:spacing w:val="0"/>
          <w:sz w:val="21"/>
          <w:szCs w:val="21"/>
          <w:shd w:val="clear" w:fill="FFFFFF"/>
          <w:lang w:eastAsia="zh-CN"/>
        </w:rPr>
        <w:t>⁕</w:t>
      </w:r>
      <w:r>
        <w:rPr>
          <w:rFonts w:hint="eastAsia" w:ascii="宋体" w:hAnsi="宋体" w:eastAsia="宋体" w:cs="宋体"/>
          <w:i w:val="0"/>
          <w:iCs w:val="0"/>
          <w:caps w:val="0"/>
          <w:color w:val="000000"/>
          <w:spacing w:val="0"/>
          <w:sz w:val="21"/>
          <w:szCs w:val="21"/>
          <w:shd w:val="clear" w:fill="FFFFFF"/>
          <w:lang w:val="en-US" w:eastAsia="zh-CN"/>
        </w:rPr>
        <w:t xml:space="preserve">  </w:t>
      </w:r>
      <w:r>
        <w:rPr>
          <w:rFonts w:hint="eastAsia" w:ascii="宋体" w:hAnsi="宋体" w:eastAsia="宋体" w:cs="宋体"/>
          <w:i w:val="0"/>
          <w:iCs w:val="0"/>
          <w:caps w:val="0"/>
          <w:color w:val="000000"/>
          <w:spacing w:val="0"/>
          <w:sz w:val="21"/>
          <w:szCs w:val="21"/>
          <w:shd w:val="clear" w:fill="FFFFFF"/>
          <w:lang w:eastAsia="zh-CN"/>
        </w:rPr>
        <w:t>因病或因事不能上课，必须到主办学院办理请假申请并补足所缺之必修作业，未经批准而擅自缺课者、一律按旷课处理；</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40" w:lineRule="auto"/>
        <w:ind w:left="480" w:leftChars="0" w:right="0" w:rightChars="0"/>
        <w:jc w:val="both"/>
        <w:rPr>
          <w:rFonts w:hint="default" w:ascii="宋体" w:hAnsi="宋体" w:eastAsia="宋体" w:cs="宋体"/>
          <w:i w:val="0"/>
          <w:iCs w:val="0"/>
          <w:caps w:val="0"/>
          <w:color w:val="000000"/>
          <w:spacing w:val="0"/>
          <w:sz w:val="21"/>
          <w:szCs w:val="21"/>
          <w:shd w:val="clear" w:fill="FFFFFF"/>
          <w:lang w:val="en-US" w:eastAsia="zh-CN"/>
        </w:rPr>
      </w:pPr>
      <w:r>
        <w:rPr>
          <w:rFonts w:hint="default" w:ascii="Times New Roman" w:hAnsi="Times New Roman" w:eastAsia="宋体" w:cs="Times New Roman"/>
          <w:i w:val="0"/>
          <w:iCs w:val="0"/>
          <w:caps w:val="0"/>
          <w:color w:val="000000"/>
          <w:spacing w:val="0"/>
          <w:sz w:val="21"/>
          <w:szCs w:val="21"/>
          <w:shd w:val="clear" w:fill="FFFFFF"/>
          <w:lang w:eastAsia="zh-CN"/>
        </w:rPr>
        <w:t>⁕</w:t>
      </w:r>
      <w:r>
        <w:rPr>
          <w:rFonts w:hint="eastAsia" w:ascii="宋体" w:hAnsi="宋体" w:eastAsia="宋体" w:cs="宋体"/>
          <w:i w:val="0"/>
          <w:iCs w:val="0"/>
          <w:caps w:val="0"/>
          <w:color w:val="000000"/>
          <w:spacing w:val="0"/>
          <w:sz w:val="21"/>
          <w:szCs w:val="21"/>
          <w:shd w:val="clear" w:fill="FFFFFF"/>
          <w:lang w:val="en-US" w:eastAsia="zh-CN"/>
        </w:rPr>
        <w:t xml:space="preserve">  </w:t>
      </w:r>
      <w:r>
        <w:rPr>
          <w:rFonts w:hint="eastAsia" w:ascii="宋体" w:hAnsi="宋体" w:eastAsia="宋体" w:cs="宋体"/>
          <w:i w:val="0"/>
          <w:iCs w:val="0"/>
          <w:caps w:val="0"/>
          <w:color w:val="000000"/>
          <w:spacing w:val="0"/>
          <w:sz w:val="21"/>
          <w:szCs w:val="21"/>
          <w:shd w:val="clear" w:fill="FFFFFF"/>
          <w:lang w:eastAsia="zh-CN"/>
        </w:rPr>
        <w:t>维持每门科目达到 70% 出席率，凡缺课率（包括请假缺课及旷课）超过该科目总学时 30% 时，不准参加期末考试，该课程成绩以零分计。</w:t>
      </w:r>
    </w:p>
    <w:p>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40" w:lineRule="auto"/>
        <w:ind w:right="0" w:firstLine="422" w:firstLineChars="200"/>
        <w:jc w:val="both"/>
        <w:rPr>
          <w:rStyle w:val="6"/>
          <w:rFonts w:hint="eastAsia" w:ascii="宋体" w:hAnsi="宋体" w:eastAsia="宋体" w:cs="宋体"/>
          <w:i w:val="0"/>
          <w:iCs w:val="0"/>
          <w:caps w:val="0"/>
          <w:color w:val="000000"/>
          <w:spacing w:val="0"/>
          <w:sz w:val="21"/>
          <w:szCs w:val="21"/>
          <w:shd w:val="clear" w:fill="FFFFFF"/>
          <w:lang w:val="en-US" w:eastAsia="zh-CN"/>
        </w:rPr>
      </w:pPr>
      <w:r>
        <w:rPr>
          <w:rStyle w:val="6"/>
          <w:rFonts w:hint="eastAsia" w:ascii="宋体" w:hAnsi="宋体" w:eastAsia="宋体" w:cs="宋体"/>
          <w:i w:val="0"/>
          <w:iCs w:val="0"/>
          <w:caps w:val="0"/>
          <w:color w:val="000000"/>
          <w:spacing w:val="0"/>
          <w:sz w:val="21"/>
          <w:szCs w:val="21"/>
          <w:shd w:val="clear" w:fill="FFFFFF"/>
          <w:lang w:val="en-US" w:eastAsia="zh-CN"/>
        </w:rPr>
        <w:t>申请流程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uto"/>
        <w:ind w:left="0" w:right="0" w:firstLine="480"/>
        <w:jc w:val="both"/>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lang w:val="en-US" w:eastAsia="zh-CN"/>
        </w:rPr>
        <w:t>1.由学</w:t>
      </w:r>
      <w:r>
        <w:rPr>
          <w:rFonts w:hint="eastAsia" w:ascii="宋体" w:hAnsi="宋体" w:eastAsia="宋体" w:cs="宋体"/>
          <w:i w:val="0"/>
          <w:iCs w:val="0"/>
          <w:caps w:val="0"/>
          <w:color w:val="000000"/>
          <w:spacing w:val="0"/>
          <w:sz w:val="21"/>
          <w:szCs w:val="21"/>
          <w:shd w:val="clear" w:fill="FFFFFF"/>
        </w:rPr>
        <w:t>校选拔，学生填写申请表，在截止日期前</w:t>
      </w:r>
      <w:r>
        <w:rPr>
          <w:rFonts w:hint="eastAsia" w:ascii="宋体" w:hAnsi="宋体" w:eastAsia="宋体" w:cs="宋体"/>
          <w:i w:val="0"/>
          <w:iCs w:val="0"/>
          <w:caps w:val="0"/>
          <w:color w:val="000000"/>
          <w:spacing w:val="0"/>
          <w:sz w:val="21"/>
          <w:szCs w:val="21"/>
          <w:shd w:val="clear" w:fill="FFFFFF"/>
          <w:lang w:eastAsia="zh-CN"/>
        </w:rPr>
        <w:t>（</w:t>
      </w:r>
      <w:r>
        <w:rPr>
          <w:rFonts w:hint="eastAsia" w:ascii="宋体" w:hAnsi="宋体" w:eastAsia="宋体" w:cs="宋体"/>
          <w:i w:val="0"/>
          <w:iCs w:val="0"/>
          <w:caps w:val="0"/>
          <w:color w:val="000000"/>
          <w:spacing w:val="0"/>
          <w:sz w:val="21"/>
          <w:szCs w:val="21"/>
          <w:shd w:val="clear" w:fill="FFFFFF"/>
          <w:lang w:val="en-US" w:eastAsia="zh-CN"/>
        </w:rPr>
        <w:t>2024年4月15日</w:t>
      </w:r>
      <w:r>
        <w:rPr>
          <w:rFonts w:hint="eastAsia" w:ascii="宋体" w:hAnsi="宋体" w:eastAsia="宋体" w:cs="宋体"/>
          <w:i w:val="0"/>
          <w:iCs w:val="0"/>
          <w:caps w:val="0"/>
          <w:color w:val="000000"/>
          <w:spacing w:val="0"/>
          <w:sz w:val="21"/>
          <w:szCs w:val="21"/>
          <w:shd w:val="clear" w:fill="FFFFFF"/>
          <w:lang w:eastAsia="zh-CN"/>
        </w:rPr>
        <w:t>）</w:t>
      </w:r>
      <w:r>
        <w:rPr>
          <w:rFonts w:hint="eastAsia" w:ascii="宋体" w:hAnsi="宋体" w:eastAsia="宋体" w:cs="宋体"/>
          <w:i w:val="0"/>
          <w:iCs w:val="0"/>
          <w:caps w:val="0"/>
          <w:color w:val="000000"/>
          <w:spacing w:val="0"/>
          <w:sz w:val="21"/>
          <w:szCs w:val="21"/>
          <w:shd w:val="clear" w:fill="FFFFFF"/>
        </w:rPr>
        <w:t>准备所需材料；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uto"/>
        <w:ind w:left="0" w:right="0" w:firstLine="480"/>
        <w:jc w:val="both"/>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lang w:val="en-US" w:eastAsia="zh-CN"/>
        </w:rPr>
        <w:t>2.</w:t>
      </w:r>
      <w:r>
        <w:rPr>
          <w:rFonts w:hint="eastAsia" w:ascii="宋体" w:hAnsi="宋体" w:eastAsia="宋体" w:cs="宋体"/>
          <w:i w:val="0"/>
          <w:iCs w:val="0"/>
          <w:caps w:val="0"/>
          <w:color w:val="000000"/>
          <w:spacing w:val="0"/>
          <w:sz w:val="21"/>
          <w:szCs w:val="21"/>
          <w:shd w:val="clear" w:fill="FFFFFF"/>
        </w:rPr>
        <w:t>澳门科技大学审核确认后，发放录取通知书以及由澳门特区政府教育及青年发展局发出的确认录取证明书。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40" w:lineRule="auto"/>
        <w:ind w:right="0" w:firstLine="422" w:firstLineChars="200"/>
        <w:jc w:val="both"/>
        <w:rPr>
          <w:rFonts w:hint="eastAsia" w:ascii="微软雅黑" w:hAnsi="微软雅黑" w:eastAsia="微软雅黑" w:cs="微软雅黑"/>
          <w:i w:val="0"/>
          <w:iCs w:val="0"/>
          <w:caps w:val="0"/>
          <w:color w:val="000000"/>
          <w:spacing w:val="0"/>
          <w:sz w:val="21"/>
          <w:szCs w:val="21"/>
        </w:rPr>
      </w:pPr>
      <w:r>
        <w:rPr>
          <w:rStyle w:val="6"/>
          <w:rFonts w:hint="eastAsia" w:ascii="宋体" w:hAnsi="宋体" w:eastAsia="宋体" w:cs="宋体"/>
          <w:i w:val="0"/>
          <w:iCs w:val="0"/>
          <w:caps w:val="0"/>
          <w:color w:val="000000"/>
          <w:spacing w:val="0"/>
          <w:sz w:val="21"/>
          <w:szCs w:val="21"/>
          <w:shd w:val="clear" w:fill="FFFFFF"/>
          <w:lang w:val="en-US" w:eastAsia="zh-CN"/>
        </w:rPr>
        <w:t>四、</w:t>
      </w:r>
      <w:r>
        <w:rPr>
          <w:rStyle w:val="6"/>
          <w:rFonts w:hint="eastAsia" w:ascii="宋体" w:hAnsi="宋体" w:eastAsia="宋体" w:cs="宋体"/>
          <w:i w:val="0"/>
          <w:iCs w:val="0"/>
          <w:caps w:val="0"/>
          <w:color w:val="000000"/>
          <w:spacing w:val="0"/>
          <w:sz w:val="21"/>
          <w:szCs w:val="21"/>
          <w:shd w:val="clear" w:fill="FFFFFF"/>
        </w:rPr>
        <w:t>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40" w:lineRule="auto"/>
        <w:ind w:left="0" w:right="0" w:firstLine="480"/>
        <w:jc w:val="both"/>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lang w:val="en-US" w:eastAsia="zh-CN"/>
        </w:rPr>
        <w:t>港币 56910（实际缴纳费用以澳门科技大学收费通知为准）。</w:t>
      </w:r>
      <w:r>
        <w:rPr>
          <w:rFonts w:hint="eastAsia" w:ascii="宋体" w:hAnsi="宋体" w:eastAsia="宋体" w:cs="宋体"/>
          <w:i w:val="0"/>
          <w:iCs w:val="0"/>
          <w:caps w:val="0"/>
          <w:color w:val="000000"/>
          <w:spacing w:val="0"/>
          <w:sz w:val="21"/>
          <w:szCs w:val="21"/>
          <w:shd w:val="clear" w:fill="FFFFFF"/>
        </w:rPr>
        <w:t>费用包含：报名费、学费（按</w:t>
      </w:r>
      <w:r>
        <w:rPr>
          <w:rFonts w:hint="eastAsia" w:ascii="宋体" w:hAnsi="宋体" w:eastAsia="宋体" w:cs="宋体"/>
          <w:i w:val="0"/>
          <w:iCs w:val="0"/>
          <w:caps w:val="0"/>
          <w:color w:val="000000"/>
          <w:spacing w:val="0"/>
          <w:sz w:val="21"/>
          <w:szCs w:val="21"/>
          <w:shd w:val="clear" w:fill="FFFFFF"/>
          <w:lang w:val="en-US"/>
        </w:rPr>
        <w:t>12</w:t>
      </w:r>
      <w:r>
        <w:rPr>
          <w:rFonts w:hint="eastAsia" w:ascii="宋体" w:hAnsi="宋体" w:eastAsia="宋体" w:cs="宋体"/>
          <w:i w:val="0"/>
          <w:iCs w:val="0"/>
          <w:caps w:val="0"/>
          <w:color w:val="000000"/>
          <w:spacing w:val="0"/>
          <w:sz w:val="21"/>
          <w:szCs w:val="21"/>
          <w:shd w:val="clear" w:fill="FFFFFF"/>
        </w:rPr>
        <w:t>学分计</w:t>
      </w:r>
      <w:r>
        <w:rPr>
          <w:rFonts w:hint="eastAsia" w:ascii="宋体" w:hAnsi="宋体" w:eastAsia="宋体" w:cs="宋体"/>
          <w:i w:val="0"/>
          <w:iCs w:val="0"/>
          <w:caps w:val="0"/>
          <w:color w:val="000000"/>
          <w:spacing w:val="0"/>
          <w:sz w:val="21"/>
          <w:szCs w:val="21"/>
          <w:shd w:val="clear" w:fill="FFFFFF"/>
          <w:lang w:eastAsia="zh-CN"/>
        </w:rPr>
        <w:t>，如修读课程超过12学分，超出部分的学费另计</w:t>
      </w:r>
      <w:r>
        <w:rPr>
          <w:rFonts w:hint="eastAsia" w:ascii="宋体" w:hAnsi="宋体" w:eastAsia="宋体" w:cs="宋体"/>
          <w:i w:val="0"/>
          <w:iCs w:val="0"/>
          <w:caps w:val="0"/>
          <w:color w:val="000000"/>
          <w:spacing w:val="0"/>
          <w:sz w:val="21"/>
          <w:szCs w:val="21"/>
          <w:shd w:val="clear" w:fill="FFFFFF"/>
        </w:rPr>
        <w:t>）、</w:t>
      </w:r>
      <w:r>
        <w:rPr>
          <w:rFonts w:hint="eastAsia" w:ascii="宋体" w:hAnsi="宋体" w:eastAsia="宋体" w:cs="宋体"/>
          <w:i w:val="0"/>
          <w:iCs w:val="0"/>
          <w:caps w:val="0"/>
          <w:color w:val="000000"/>
          <w:spacing w:val="0"/>
          <w:sz w:val="21"/>
          <w:szCs w:val="21"/>
          <w:shd w:val="clear" w:fill="FFFFFF"/>
          <w:lang w:val="en-US" w:eastAsia="zh-CN"/>
        </w:rPr>
        <w:t>医疗保险费、</w:t>
      </w:r>
      <w:r>
        <w:rPr>
          <w:rFonts w:hint="eastAsia" w:ascii="宋体" w:hAnsi="宋体" w:eastAsia="宋体" w:cs="宋体"/>
          <w:i w:val="0"/>
          <w:iCs w:val="0"/>
          <w:caps w:val="0"/>
          <w:color w:val="000000"/>
          <w:spacing w:val="0"/>
          <w:sz w:val="21"/>
          <w:szCs w:val="21"/>
          <w:shd w:val="clear" w:fill="FFFFFF"/>
        </w:rPr>
        <w:t>住宿费（四人间，含水电费及网费）、</w:t>
      </w:r>
      <w:r>
        <w:rPr>
          <w:rFonts w:hint="eastAsia" w:ascii="宋体" w:hAnsi="宋体" w:eastAsia="宋体" w:cs="宋体"/>
          <w:i w:val="0"/>
          <w:iCs w:val="0"/>
          <w:caps w:val="0"/>
          <w:color w:val="000000"/>
          <w:spacing w:val="0"/>
          <w:sz w:val="21"/>
          <w:szCs w:val="21"/>
          <w:shd w:val="clear" w:fill="FFFFFF"/>
          <w:lang w:val="en-US" w:eastAsia="zh-CN"/>
        </w:rPr>
        <w:t>床铺费（床垫、棉被、被芯、枕头、床单、被套、枕袋）、入学体检费</w:t>
      </w:r>
      <w:r>
        <w:rPr>
          <w:rFonts w:hint="eastAsia" w:ascii="宋体" w:hAnsi="宋体" w:eastAsia="宋体" w:cs="宋体"/>
          <w:i w:val="0"/>
          <w:iCs w:val="0"/>
          <w:caps w:val="0"/>
          <w:color w:val="000000"/>
          <w:spacing w:val="0"/>
          <w:sz w:val="21"/>
          <w:szCs w:val="21"/>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40" w:lineRule="auto"/>
        <w:ind w:left="0" w:right="0" w:firstLine="480"/>
        <w:jc w:val="both"/>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lang w:val="en-US" w:eastAsia="zh-CN"/>
        </w:rPr>
        <w:t>以上费用</w:t>
      </w:r>
      <w:r>
        <w:rPr>
          <w:rFonts w:hint="eastAsia" w:ascii="宋体" w:hAnsi="宋体" w:eastAsia="宋体" w:cs="宋体"/>
          <w:i w:val="0"/>
          <w:iCs w:val="0"/>
          <w:caps w:val="0"/>
          <w:color w:val="000000"/>
          <w:spacing w:val="0"/>
          <w:sz w:val="21"/>
          <w:szCs w:val="21"/>
          <w:shd w:val="clear" w:fill="FFFFFF"/>
        </w:rPr>
        <w:t>不包含：保证金（每名交换生需支付港币</w:t>
      </w:r>
      <w:r>
        <w:rPr>
          <w:rFonts w:hint="eastAsia" w:ascii="宋体" w:hAnsi="宋体" w:eastAsia="宋体" w:cs="宋体"/>
          <w:i w:val="0"/>
          <w:iCs w:val="0"/>
          <w:caps w:val="0"/>
          <w:color w:val="000000"/>
          <w:spacing w:val="0"/>
          <w:sz w:val="21"/>
          <w:szCs w:val="21"/>
          <w:shd w:val="clear" w:fill="FFFFFF"/>
          <w:lang w:val="en-US"/>
        </w:rPr>
        <w:t>6000</w:t>
      </w:r>
      <w:r>
        <w:rPr>
          <w:rFonts w:hint="eastAsia" w:ascii="宋体" w:hAnsi="宋体" w:eastAsia="宋体" w:cs="宋体"/>
          <w:i w:val="0"/>
          <w:iCs w:val="0"/>
          <w:caps w:val="0"/>
          <w:color w:val="000000"/>
          <w:spacing w:val="0"/>
          <w:sz w:val="21"/>
          <w:szCs w:val="21"/>
          <w:shd w:val="clear" w:fill="FFFFFF"/>
        </w:rPr>
        <w:t>元保证金。学期结束后，如未损毁学校设施可获全额退还）、三餐、港澳通行证及签注办理费用、往返交通费</w:t>
      </w:r>
      <w:r>
        <w:rPr>
          <w:rFonts w:hint="eastAsia" w:ascii="宋体" w:hAnsi="宋体" w:eastAsia="宋体" w:cs="宋体"/>
          <w:i w:val="0"/>
          <w:iCs w:val="0"/>
          <w:caps w:val="0"/>
          <w:color w:val="000000"/>
          <w:spacing w:val="0"/>
          <w:sz w:val="21"/>
          <w:szCs w:val="21"/>
          <w:shd w:val="clear" w:fill="FFFFFF"/>
          <w:lang w:eastAsia="zh-CN"/>
        </w:rPr>
        <w:t>、汇款所需的税费、电汇手续费</w:t>
      </w:r>
      <w:r>
        <w:rPr>
          <w:rFonts w:hint="eastAsia" w:ascii="宋体" w:hAnsi="宋体" w:eastAsia="宋体" w:cs="宋体"/>
          <w:i w:val="0"/>
          <w:iCs w:val="0"/>
          <w:caps w:val="0"/>
          <w:color w:val="000000"/>
          <w:spacing w:val="0"/>
          <w:sz w:val="21"/>
          <w:szCs w:val="21"/>
          <w:shd w:val="clear" w:fill="FFFFFF"/>
        </w:rPr>
        <w:t>及其他个人消费。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40" w:lineRule="auto"/>
        <w:ind w:left="0" w:right="0" w:firstLine="480"/>
        <w:jc w:val="both"/>
        <w:rPr>
          <w:rFonts w:hint="eastAsia" w:ascii="微软雅黑" w:hAnsi="微软雅黑" w:eastAsia="微软雅黑" w:cs="微软雅黑"/>
          <w:i w:val="0"/>
          <w:iCs w:val="0"/>
          <w:caps w:val="0"/>
          <w:color w:val="000000"/>
          <w:spacing w:val="0"/>
          <w:sz w:val="21"/>
          <w:szCs w:val="21"/>
        </w:rPr>
      </w:pPr>
      <w:r>
        <w:rPr>
          <w:rStyle w:val="6"/>
          <w:rFonts w:hint="eastAsia" w:ascii="宋体" w:hAnsi="宋体" w:eastAsia="宋体" w:cs="宋体"/>
          <w:i w:val="0"/>
          <w:iCs w:val="0"/>
          <w:caps w:val="0"/>
          <w:color w:val="000000"/>
          <w:spacing w:val="0"/>
          <w:sz w:val="21"/>
          <w:szCs w:val="21"/>
          <w:shd w:val="clear" w:fill="FFFFFF"/>
          <w:lang w:val="en-US" w:eastAsia="zh-CN"/>
        </w:rPr>
        <w:t>五</w:t>
      </w:r>
      <w:r>
        <w:rPr>
          <w:rStyle w:val="6"/>
          <w:rFonts w:hint="eastAsia" w:ascii="宋体" w:hAnsi="宋体" w:eastAsia="宋体" w:cs="宋体"/>
          <w:i w:val="0"/>
          <w:iCs w:val="0"/>
          <w:caps w:val="0"/>
          <w:color w:val="000000"/>
          <w:spacing w:val="0"/>
          <w:sz w:val="21"/>
          <w:szCs w:val="21"/>
          <w:shd w:val="clear" w:fill="FFFFFF"/>
        </w:rPr>
        <w:t>、申请条件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40" w:lineRule="auto"/>
        <w:ind w:left="0" w:right="0" w:firstLine="480"/>
        <w:jc w:val="both"/>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lang w:val="en-US"/>
        </w:rPr>
        <w:t>1. </w:t>
      </w:r>
      <w:r>
        <w:rPr>
          <w:rFonts w:hint="eastAsia" w:ascii="宋体" w:hAnsi="宋体" w:eastAsia="宋体" w:cs="宋体"/>
          <w:i w:val="0"/>
          <w:iCs w:val="0"/>
          <w:caps w:val="0"/>
          <w:color w:val="000000"/>
          <w:spacing w:val="0"/>
          <w:sz w:val="21"/>
          <w:szCs w:val="21"/>
          <w:shd w:val="clear" w:fill="FFFFFF"/>
        </w:rPr>
        <w:t>我校在读本科生</w:t>
      </w:r>
      <w:r>
        <w:rPr>
          <w:rFonts w:hint="eastAsia" w:ascii="宋体" w:hAnsi="宋体" w:eastAsia="宋体" w:cs="宋体"/>
          <w:i w:val="0"/>
          <w:iCs w:val="0"/>
          <w:caps w:val="0"/>
          <w:color w:val="0000FF"/>
          <w:spacing w:val="0"/>
          <w:sz w:val="21"/>
          <w:szCs w:val="21"/>
          <w:shd w:val="clear" w:fill="FFFFFF"/>
          <w:lang w:eastAsia="zh-CN"/>
        </w:rPr>
        <w:t>（</w:t>
      </w:r>
      <w:r>
        <w:rPr>
          <w:rFonts w:hint="eastAsia" w:ascii="宋体" w:hAnsi="宋体" w:eastAsia="宋体" w:cs="宋体"/>
          <w:i w:val="0"/>
          <w:iCs w:val="0"/>
          <w:caps w:val="0"/>
          <w:color w:val="0000FF"/>
          <w:spacing w:val="0"/>
          <w:sz w:val="21"/>
          <w:szCs w:val="21"/>
          <w:shd w:val="clear" w:fill="FFFFFF"/>
          <w:lang w:val="en-US" w:eastAsia="zh-CN"/>
        </w:rPr>
        <w:t>大一、大二、大三）</w:t>
      </w:r>
      <w:r>
        <w:rPr>
          <w:rFonts w:hint="eastAsia" w:ascii="宋体" w:hAnsi="宋体" w:eastAsia="宋体" w:cs="宋体"/>
          <w:i w:val="0"/>
          <w:iCs w:val="0"/>
          <w:caps w:val="0"/>
          <w:color w:val="000000"/>
          <w:spacing w:val="0"/>
          <w:sz w:val="21"/>
          <w:szCs w:val="21"/>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40" w:lineRule="auto"/>
        <w:ind w:left="0" w:right="0" w:firstLine="480"/>
        <w:jc w:val="both"/>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lang w:val="en-US"/>
        </w:rPr>
        <w:t>2. </w:t>
      </w:r>
      <w:r>
        <w:rPr>
          <w:rFonts w:hint="eastAsia" w:ascii="宋体" w:hAnsi="宋体" w:eastAsia="宋体" w:cs="宋体"/>
          <w:i w:val="0"/>
          <w:iCs w:val="0"/>
          <w:caps w:val="0"/>
          <w:color w:val="000000"/>
          <w:spacing w:val="0"/>
          <w:sz w:val="21"/>
          <w:szCs w:val="21"/>
          <w:shd w:val="clear" w:fill="FFFFFF"/>
        </w:rPr>
        <w:t>具有良好的政治素质、道德品质、文化素养，身心健康；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40" w:lineRule="auto"/>
        <w:ind w:left="0" w:right="0" w:firstLine="480"/>
        <w:jc w:val="both"/>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lang w:val="en-US"/>
        </w:rPr>
        <w:t>3. </w:t>
      </w:r>
      <w:r>
        <w:rPr>
          <w:rFonts w:hint="eastAsia" w:ascii="宋体" w:hAnsi="宋体" w:eastAsia="宋体" w:cs="宋体"/>
          <w:i w:val="0"/>
          <w:iCs w:val="0"/>
          <w:caps w:val="0"/>
          <w:color w:val="000000"/>
          <w:spacing w:val="0"/>
          <w:sz w:val="21"/>
          <w:szCs w:val="21"/>
          <w:shd w:val="clear" w:fill="FFFFFF"/>
        </w:rPr>
        <w:t>能适应境外学习和生活；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40" w:lineRule="auto"/>
        <w:ind w:left="0" w:right="0" w:firstLine="480"/>
        <w:jc w:val="both"/>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lang w:val="en-US"/>
        </w:rPr>
        <w:t>4. </w:t>
      </w:r>
      <w:r>
        <w:rPr>
          <w:rFonts w:hint="eastAsia" w:ascii="宋体" w:hAnsi="宋体" w:eastAsia="宋体" w:cs="宋体"/>
          <w:i w:val="0"/>
          <w:iCs w:val="0"/>
          <w:caps w:val="0"/>
          <w:color w:val="000000"/>
          <w:spacing w:val="0"/>
          <w:sz w:val="21"/>
          <w:szCs w:val="21"/>
          <w:shd w:val="clear" w:fill="FFFFFF"/>
        </w:rPr>
        <w:t>能够承担在外学习所需费用。</w:t>
      </w:r>
    </w:p>
    <w:p>
      <w:pPr>
        <w:numPr>
          <w:ilvl w:val="0"/>
          <w:numId w:val="0"/>
        </w:numPr>
        <w:ind w:firstLine="630" w:firstLineChars="300"/>
        <w:rPr>
          <w:rFonts w:hint="eastAsia" w:ascii="宋体" w:hAnsi="宋体" w:eastAsia="宋体" w:cs="宋体"/>
          <w:i w:val="0"/>
          <w:iCs w:val="0"/>
          <w:caps w:val="0"/>
          <w:color w:val="000000"/>
          <w:spacing w:val="0"/>
          <w:sz w:val="21"/>
          <w:szCs w:val="21"/>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40" w:lineRule="auto"/>
        <w:ind w:left="0" w:right="0" w:firstLine="480"/>
        <w:jc w:val="both"/>
        <w:rPr>
          <w:rStyle w:val="6"/>
          <w:rFonts w:hint="eastAsia" w:ascii="宋体" w:hAnsi="宋体" w:eastAsia="宋体" w:cs="宋体"/>
          <w:i w:val="0"/>
          <w:iCs w:val="0"/>
          <w:caps w:val="0"/>
          <w:color w:val="000000"/>
          <w:spacing w:val="0"/>
          <w:sz w:val="21"/>
          <w:szCs w:val="21"/>
          <w:shd w:val="clear" w:fill="FFFFFF"/>
          <w:lang w:val="en-US" w:eastAsia="zh-CN"/>
        </w:rPr>
      </w:pPr>
      <w:r>
        <w:rPr>
          <w:rStyle w:val="6"/>
          <w:rFonts w:hint="eastAsia" w:ascii="宋体" w:hAnsi="宋体" w:eastAsia="宋体" w:cs="宋体"/>
          <w:i w:val="0"/>
          <w:iCs w:val="0"/>
          <w:caps w:val="0"/>
          <w:color w:val="000000"/>
          <w:spacing w:val="0"/>
          <w:sz w:val="21"/>
          <w:szCs w:val="21"/>
          <w:shd w:val="clear" w:fill="FFFFFF"/>
          <w:lang w:val="en-US" w:eastAsia="zh-CN"/>
        </w:rPr>
        <w:t>六</w:t>
      </w:r>
      <w:r>
        <w:rPr>
          <w:rStyle w:val="6"/>
          <w:rFonts w:hint="eastAsia" w:ascii="宋体" w:hAnsi="宋体" w:eastAsia="宋体" w:cs="宋体"/>
          <w:i w:val="0"/>
          <w:iCs w:val="0"/>
          <w:caps w:val="0"/>
          <w:color w:val="000000"/>
          <w:spacing w:val="0"/>
          <w:sz w:val="21"/>
          <w:szCs w:val="21"/>
          <w:shd w:val="clear" w:fill="FFFFFF"/>
        </w:rPr>
        <w:t>、报名</w:t>
      </w:r>
      <w:r>
        <w:rPr>
          <w:rStyle w:val="6"/>
          <w:rFonts w:hint="eastAsia" w:ascii="宋体" w:hAnsi="宋体" w:eastAsia="宋体" w:cs="宋体"/>
          <w:i w:val="0"/>
          <w:iCs w:val="0"/>
          <w:caps w:val="0"/>
          <w:color w:val="000000"/>
          <w:spacing w:val="0"/>
          <w:sz w:val="21"/>
          <w:szCs w:val="21"/>
          <w:shd w:val="clear" w:fill="FFFFFF"/>
          <w:lang w:val="en-US" w:eastAsia="zh-CN"/>
        </w:rPr>
        <w:t>截止时间</w:t>
      </w:r>
    </w:p>
    <w:p>
      <w:pPr>
        <w:numPr>
          <w:ilvl w:val="0"/>
          <w:numId w:val="0"/>
        </w:numPr>
        <w:ind w:firstLine="630" w:firstLineChars="300"/>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2024年4月15日</w:t>
      </w:r>
    </w:p>
    <w:p>
      <w:pPr>
        <w:numPr>
          <w:ilvl w:val="0"/>
          <w:numId w:val="0"/>
        </w:numPr>
        <w:ind w:firstLine="630" w:firstLineChars="300"/>
        <w:rPr>
          <w:rFonts w:hint="default" w:ascii="宋体" w:hAnsi="宋体" w:eastAsia="宋体" w:cs="宋体"/>
          <w:i w:val="0"/>
          <w:iCs w:val="0"/>
          <w:caps w:val="0"/>
          <w:color w:val="000000"/>
          <w:spacing w:val="0"/>
          <w:sz w:val="21"/>
          <w:szCs w:val="21"/>
          <w:shd w:val="clear" w:fill="FFFFFF"/>
          <w:lang w:val="en-US" w:eastAsia="zh-CN"/>
        </w:rPr>
      </w:pPr>
    </w:p>
    <w:p>
      <w:pPr>
        <w:numPr>
          <w:ilvl w:val="0"/>
          <w:numId w:val="0"/>
        </w:numPr>
        <w:ind w:firstLine="422" w:firstLineChars="200"/>
        <w:rPr>
          <w:rFonts w:hint="default" w:eastAsiaTheme="minorEastAsia"/>
          <w:lang w:val="en-US" w:eastAsia="zh-CN"/>
        </w:rPr>
      </w:pPr>
      <w:r>
        <w:rPr>
          <w:rStyle w:val="6"/>
          <w:rFonts w:hint="eastAsia" w:ascii="宋体" w:hAnsi="宋体" w:eastAsia="宋体" w:cs="宋体"/>
          <w:i w:val="0"/>
          <w:iCs w:val="0"/>
          <w:caps w:val="0"/>
          <w:color w:val="000000"/>
          <w:spacing w:val="0"/>
          <w:kern w:val="0"/>
          <w:sz w:val="21"/>
          <w:szCs w:val="21"/>
          <w:shd w:val="clear" w:fill="FFFFFF"/>
          <w:lang w:val="en-US" w:eastAsia="zh-CN" w:bidi="ar"/>
        </w:rPr>
        <w:t>七、项目</w:t>
      </w:r>
      <w:r>
        <w:rPr>
          <w:rStyle w:val="6"/>
          <w:rFonts w:hint="default" w:ascii="宋体" w:hAnsi="宋体" w:eastAsia="宋体" w:cs="宋体"/>
          <w:i w:val="0"/>
          <w:iCs w:val="0"/>
          <w:caps w:val="0"/>
          <w:color w:val="000000"/>
          <w:spacing w:val="0"/>
          <w:kern w:val="0"/>
          <w:sz w:val="21"/>
          <w:szCs w:val="21"/>
          <w:shd w:val="clear" w:fill="FFFFFF"/>
          <w:lang w:val="en-US" w:eastAsia="zh-CN" w:bidi="ar"/>
        </w:rPr>
        <w:t>服务费</w:t>
      </w:r>
      <w:r>
        <w:rPr>
          <w:rFonts w:hint="default" w:eastAsiaTheme="minorEastAsia"/>
          <w:lang w:val="en-US" w:eastAsia="zh-CN"/>
        </w:rPr>
        <w:t>：人民</w:t>
      </w:r>
      <w:r>
        <w:rPr>
          <w:rFonts w:hint="default" w:ascii="宋体" w:hAnsi="宋体" w:eastAsia="宋体" w:cs="宋体"/>
          <w:i w:val="0"/>
          <w:iCs w:val="0"/>
          <w:caps w:val="0"/>
          <w:color w:val="000000"/>
          <w:spacing w:val="0"/>
          <w:sz w:val="21"/>
          <w:szCs w:val="21"/>
          <w:shd w:val="clear" w:fill="FFFFFF"/>
          <w:lang w:val="en-US" w:eastAsia="zh-CN"/>
        </w:rPr>
        <w:t>币</w:t>
      </w:r>
      <w:r>
        <w:rPr>
          <w:rFonts w:hint="eastAsia" w:ascii="宋体" w:hAnsi="宋体" w:eastAsia="宋体" w:cs="宋体"/>
          <w:i w:val="0"/>
          <w:iCs w:val="0"/>
          <w:caps w:val="0"/>
          <w:color w:val="000000"/>
          <w:spacing w:val="0"/>
          <w:sz w:val="21"/>
          <w:szCs w:val="21"/>
          <w:shd w:val="clear" w:fill="FFFFFF"/>
          <w:lang w:val="en-US" w:eastAsia="zh-CN"/>
        </w:rPr>
        <w:t>7</w:t>
      </w:r>
      <w:r>
        <w:rPr>
          <w:rFonts w:hint="default" w:ascii="宋体" w:hAnsi="宋体" w:eastAsia="宋体" w:cs="宋体"/>
          <w:i w:val="0"/>
          <w:iCs w:val="0"/>
          <w:caps w:val="0"/>
          <w:color w:val="000000"/>
          <w:spacing w:val="0"/>
          <w:sz w:val="21"/>
          <w:szCs w:val="21"/>
          <w:shd w:val="clear" w:fill="FFFFFF"/>
          <w:lang w:val="en-US" w:eastAsia="zh-CN"/>
        </w:rPr>
        <w:t>000</w:t>
      </w:r>
      <w:r>
        <w:rPr>
          <w:rFonts w:hint="default" w:eastAsiaTheme="minorEastAsia"/>
          <w:lang w:val="en-US" w:eastAsia="zh-CN"/>
        </w:rPr>
        <w:t>元（项目申请及选课指导、澳科大注册、出境手续办理指导</w:t>
      </w:r>
      <w:r>
        <w:rPr>
          <w:rFonts w:hint="eastAsia"/>
          <w:lang w:val="en-US" w:eastAsia="zh-CN"/>
        </w:rPr>
        <w:t>、线上雅思课程</w:t>
      </w:r>
      <w:r>
        <w:rPr>
          <w:rFonts w:hint="default" w:eastAsiaTheme="minorEastAsia"/>
          <w:lang w:val="en-US" w:eastAsia="zh-CN"/>
        </w:rPr>
        <w:t>等</w:t>
      </w:r>
      <w:r>
        <w:rPr>
          <w:rFonts w:hint="eastAsia"/>
          <w:lang w:val="en-US" w:eastAsia="zh-CN"/>
        </w:rPr>
        <w:t>）。</w:t>
      </w:r>
    </w:p>
    <w:p>
      <w:pPr>
        <w:widowControl w:val="0"/>
        <w:numPr>
          <w:ilvl w:val="0"/>
          <w:numId w:val="0"/>
        </w:numPr>
        <w:jc w:val="both"/>
        <w:rPr>
          <w:rFonts w:hint="default" w:eastAsiaTheme="minorEastAsia"/>
          <w:lang w:val="en-US" w:eastAsia="zh-CN"/>
        </w:rPr>
      </w:pPr>
    </w:p>
    <w:p>
      <w:pPr>
        <w:widowContro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422" w:firstLineChars="200"/>
        <w:jc w:val="left"/>
        <w:rPr>
          <w:rFonts w:hint="eastAsia" w:ascii="宋体" w:hAnsi="宋体" w:eastAsia="宋体" w:cs="宋体"/>
          <w:b/>
          <w:bCs/>
          <w:color w:val="000000"/>
          <w:kern w:val="0"/>
          <w:sz w:val="21"/>
          <w:szCs w:val="21"/>
          <w:lang w:val="zh-Hans" w:eastAsia="zh-Hans"/>
        </w:rPr>
      </w:pPr>
      <w:r>
        <w:rPr>
          <w:rStyle w:val="6"/>
          <w:rFonts w:hint="eastAsia" w:ascii="宋体" w:hAnsi="宋体" w:eastAsia="宋体" w:cs="宋体"/>
          <w:i w:val="0"/>
          <w:iCs w:val="0"/>
          <w:caps w:val="0"/>
          <w:color w:val="000000"/>
          <w:spacing w:val="0"/>
          <w:kern w:val="0"/>
          <w:sz w:val="21"/>
          <w:szCs w:val="21"/>
          <w:shd w:val="clear" w:fill="FFFFFF"/>
          <w:lang w:val="en-US" w:eastAsia="zh-CN" w:bidi="ar"/>
        </w:rPr>
        <w:t>八、</w:t>
      </w:r>
      <w:r>
        <w:rPr>
          <w:rStyle w:val="6"/>
          <w:rFonts w:hint="eastAsia" w:ascii="宋体" w:hAnsi="宋体" w:eastAsia="宋体" w:cs="宋体"/>
          <w:i w:val="0"/>
          <w:iCs w:val="0"/>
          <w:caps w:val="0"/>
          <w:color w:val="000000"/>
          <w:spacing w:val="0"/>
          <w:kern w:val="0"/>
          <w:sz w:val="21"/>
          <w:szCs w:val="21"/>
          <w:shd w:val="clear" w:fill="FFFFFF"/>
          <w:lang w:val="zh-Hans" w:eastAsia="zh-CN" w:bidi="ar"/>
        </w:rPr>
        <w:t>学校</w:t>
      </w:r>
      <w:r>
        <w:rPr>
          <w:rFonts w:hint="eastAsia" w:ascii="宋体" w:hAnsi="宋体" w:eastAsia="宋体" w:cs="宋体"/>
          <w:b/>
          <w:bCs/>
          <w:color w:val="000000"/>
          <w:kern w:val="0"/>
          <w:sz w:val="21"/>
          <w:szCs w:val="21"/>
          <w:shd w:val="clear" w:color="auto" w:fill="FFFFFF"/>
          <w:lang w:val="zh-Hans" w:eastAsia="zh-CN"/>
        </w:rPr>
        <w:t>选拔及推荐：</w:t>
      </w:r>
    </w:p>
    <w:p>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beforeAutospacing="0" w:after="0" w:afterAutospacing="0" w:line="360" w:lineRule="auto"/>
        <w:ind w:left="226" w:right="0" w:firstLine="420" w:firstLineChars="200"/>
        <w:jc w:val="left"/>
        <w:rPr>
          <w:rFonts w:hint="eastAsia" w:ascii="宋体" w:hAnsi="宋体" w:eastAsia="宋体" w:cs="宋体"/>
          <w:color w:val="000000"/>
          <w:kern w:val="0"/>
          <w:sz w:val="21"/>
          <w:szCs w:val="21"/>
          <w:shd w:val="clear" w:color="auto" w:fill="FFFFFF"/>
          <w:lang w:val="en-US" w:eastAsia="zh-CN" w:bidi="ar"/>
        </w:rPr>
      </w:pPr>
      <w:r>
        <w:rPr>
          <w:rFonts w:hint="eastAsia" w:ascii="新宋体" w:hAnsi="新宋体" w:eastAsia="新宋体" w:cs="新宋体"/>
          <w:color w:val="auto"/>
          <w:kern w:val="0"/>
          <w:sz w:val="21"/>
          <w:szCs w:val="21"/>
          <w:shd w:val="clear" w:color="auto" w:fill="FFFFFF"/>
          <w:lang w:val="en-US" w:eastAsia="zh-CN" w:bidi="ar"/>
        </w:rPr>
        <w:t>国际合作与交流处</w:t>
      </w:r>
      <w:r>
        <w:rPr>
          <w:rFonts w:hint="eastAsia" w:ascii="新宋体" w:hAnsi="新宋体" w:eastAsia="新宋体" w:cs="新宋体"/>
          <w:color w:val="0000FF"/>
          <w:kern w:val="0"/>
          <w:sz w:val="21"/>
          <w:szCs w:val="21"/>
          <w:shd w:val="clear" w:color="auto" w:fill="FFFFFF"/>
          <w:lang w:val="en-US" w:eastAsia="zh-CN" w:bidi="ar"/>
        </w:rPr>
        <w:t>，</w:t>
      </w:r>
      <w:r>
        <w:rPr>
          <w:rFonts w:hint="eastAsia" w:ascii="宋体" w:hAnsi="宋体" w:eastAsia="宋体" w:cs="宋体"/>
          <w:color w:val="000000"/>
          <w:kern w:val="0"/>
          <w:sz w:val="21"/>
          <w:szCs w:val="21"/>
          <w:shd w:val="clear" w:color="auto" w:fill="FFFFFF"/>
          <w:lang w:val="en-US" w:eastAsia="zh-CN" w:bidi="ar"/>
        </w:rPr>
        <w:t>对经学院同意报名的学生材料进行审核，根据报名学生的英语水平、学术水平择优选拔学生赴澳门科技大学交流。</w:t>
      </w:r>
    </w:p>
    <w:p>
      <w:pPr>
        <w:widowControl w:val="0"/>
        <w:numPr>
          <w:ilvl w:val="0"/>
          <w:numId w:val="0"/>
        </w:numPr>
        <w:jc w:val="both"/>
        <w:rPr>
          <w:rFonts w:hint="default" w:ascii="宋体" w:hAnsi="宋体" w:eastAsia="宋体" w:cs="宋体"/>
          <w:color w:val="000000"/>
          <w:kern w:val="0"/>
          <w:sz w:val="21"/>
          <w:szCs w:val="21"/>
          <w:shd w:val="clear" w:color="auto" w:fill="FFFFFF"/>
          <w:lang w:val="en-US" w:eastAsia="zh-CN" w:bidi="ar"/>
        </w:rPr>
      </w:pPr>
    </w:p>
    <w:p>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beforeAutospacing="0" w:after="0" w:afterAutospacing="0" w:line="360" w:lineRule="auto"/>
        <w:ind w:left="0" w:right="0" w:firstLine="422" w:firstLineChars="200"/>
        <w:jc w:val="left"/>
        <w:rPr>
          <w:rFonts w:hint="eastAsia" w:ascii="宋体" w:hAnsi="宋体" w:eastAsia="宋体" w:cs="宋体"/>
          <w:b/>
          <w:bCs/>
          <w:color w:val="000000"/>
          <w:kern w:val="0"/>
          <w:sz w:val="21"/>
          <w:szCs w:val="21"/>
          <w:shd w:val="clear" w:color="auto" w:fill="FFFFFF"/>
          <w:lang w:val="en-US" w:eastAsia="zh-CN" w:bidi="ar"/>
        </w:rPr>
      </w:pPr>
      <w:r>
        <w:rPr>
          <w:rFonts w:hint="eastAsia" w:ascii="宋体" w:hAnsi="宋体" w:eastAsia="宋体" w:cs="宋体"/>
          <w:b/>
          <w:bCs/>
          <w:color w:val="000000"/>
          <w:kern w:val="0"/>
          <w:sz w:val="21"/>
          <w:szCs w:val="21"/>
          <w:shd w:val="clear" w:color="auto" w:fill="FFFFFF"/>
          <w:lang w:val="en-US" w:eastAsia="zh-CN" w:bidi="ar"/>
        </w:rPr>
        <w:t>九、报名材料：</w:t>
      </w:r>
    </w:p>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hint="eastAsia" w:ascii="宋体" w:hAnsi="宋体" w:eastAsia="宋体" w:cs="宋体"/>
          <w:color w:val="000000"/>
          <w:sz w:val="21"/>
          <w:szCs w:val="21"/>
          <w:shd w:val="clear" w:color="auto" w:fill="FFFFFF"/>
          <w:lang w:val="zh-Hans" w:eastAsia="zh-Hans" w:bidi="ar-SA"/>
        </w:rPr>
      </w:pPr>
      <w:r>
        <w:rPr>
          <w:rFonts w:hint="eastAsia" w:ascii="宋体" w:hAnsi="宋体" w:eastAsia="宋体" w:cs="宋体"/>
          <w:color w:val="000000"/>
          <w:sz w:val="21"/>
          <w:szCs w:val="21"/>
          <w:lang w:val="en-US" w:eastAsia="zh-CN" w:bidi="ar-SA"/>
        </w:rPr>
        <w:t xml:space="preserve"> </w:t>
      </w:r>
      <w:r>
        <w:rPr>
          <w:rFonts w:hint="eastAsia" w:ascii="宋体" w:hAnsi="宋体" w:eastAsia="宋体" w:cs="宋体"/>
          <w:color w:val="000000"/>
          <w:sz w:val="21"/>
          <w:szCs w:val="21"/>
          <w:lang w:val="zh-CN" w:eastAsia="zh-CN" w:bidi="ar-SA"/>
        </w:rPr>
        <w:t xml:space="preserve"> </w:t>
      </w:r>
      <w:r>
        <w:rPr>
          <w:rFonts w:hint="eastAsia" w:ascii="宋体" w:hAnsi="宋体" w:eastAsia="宋体" w:cs="宋体"/>
          <w:color w:val="000000"/>
          <w:sz w:val="21"/>
          <w:szCs w:val="21"/>
          <w:lang w:val="en-US" w:eastAsia="zh-CN" w:bidi="ar-SA"/>
        </w:rPr>
        <w:t> </w:t>
      </w:r>
      <w:r>
        <w:rPr>
          <w:rFonts w:hint="eastAsia" w:ascii="宋体" w:hAnsi="宋体" w:eastAsia="宋体" w:cs="宋体"/>
          <w:color w:val="000000"/>
          <w:sz w:val="21"/>
          <w:szCs w:val="21"/>
          <w:lang w:val="zh-CN" w:eastAsia="zh-CN" w:bidi="ar-SA"/>
        </w:rPr>
        <w:t xml:space="preserve">    </w:t>
      </w:r>
      <w:r>
        <w:rPr>
          <w:rFonts w:hint="eastAsia" w:ascii="宋体" w:hAnsi="宋体" w:eastAsia="宋体" w:cs="宋体"/>
          <w:color w:val="000000"/>
          <w:sz w:val="21"/>
          <w:szCs w:val="21"/>
          <w:shd w:val="clear" w:color="auto" w:fill="FFFFFF"/>
          <w:lang w:val="zh-Hans" w:eastAsia="zh-CN" w:bidi="ar-SA"/>
        </w:rPr>
        <w:t>南昌航空大学</w:t>
      </w:r>
      <w:r>
        <w:rPr>
          <w:rFonts w:hint="eastAsia" w:ascii="宋体" w:hAnsi="宋体" w:eastAsia="宋体" w:cs="宋体"/>
          <w:color w:val="auto"/>
          <w:sz w:val="21"/>
          <w:szCs w:val="21"/>
          <w:lang w:val="zh-Hans" w:eastAsia="zh-Hans" w:bidi="ar-SA"/>
        </w:rPr>
        <w:t>赴</w:t>
      </w:r>
      <w:r>
        <w:rPr>
          <w:rFonts w:hint="eastAsia" w:ascii="宋体" w:hAnsi="宋体" w:eastAsia="宋体" w:cs="宋体"/>
          <w:color w:val="auto"/>
          <w:sz w:val="21"/>
          <w:szCs w:val="21"/>
          <w:lang w:val="en-US" w:eastAsia="zh-CN" w:bidi="ar-SA"/>
        </w:rPr>
        <w:t>境</w:t>
      </w:r>
      <w:r>
        <w:rPr>
          <w:rFonts w:hint="eastAsia" w:ascii="宋体" w:hAnsi="宋体" w:eastAsia="宋体" w:cs="宋体"/>
          <w:color w:val="auto"/>
          <w:sz w:val="21"/>
          <w:szCs w:val="21"/>
          <w:lang w:val="zh-Hans" w:eastAsia="zh-Hans" w:bidi="ar-SA"/>
        </w:rPr>
        <w:t>外大学交流学习学生申请表</w:t>
      </w:r>
      <w:r>
        <w:rPr>
          <w:rFonts w:hint="eastAsia" w:ascii="宋体" w:hAnsi="宋体" w:eastAsia="宋体" w:cs="宋体"/>
          <w:color w:val="000000"/>
          <w:sz w:val="21"/>
          <w:szCs w:val="21"/>
          <w:shd w:val="clear" w:color="auto" w:fill="FFFFFF"/>
          <w:lang w:val="zh-Hans" w:eastAsia="zh-Hans" w:bidi="ar-SA"/>
        </w:rPr>
        <w:t>（见附件）</w:t>
      </w:r>
    </w:p>
    <w:p>
      <w:pPr>
        <w:widowControl w:val="0"/>
        <w:numPr>
          <w:ilvl w:val="0"/>
          <w:numId w:val="0"/>
        </w:numPr>
        <w:jc w:val="both"/>
        <w:rPr>
          <w:rFonts w:hint="eastAsia" w:ascii="宋体" w:hAnsi="宋体" w:eastAsia="宋体" w:cs="宋体"/>
          <w:color w:val="000000"/>
          <w:sz w:val="21"/>
          <w:szCs w:val="21"/>
          <w:shd w:val="clear" w:color="auto" w:fill="FFFFFF"/>
          <w:lang w:val="zh-Hans" w:eastAsia="zh-CN" w:bidi="ar-SA"/>
        </w:rPr>
      </w:pPr>
    </w:p>
    <w:p>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beforeAutospacing="0" w:after="0" w:afterAutospacing="0" w:line="360" w:lineRule="auto"/>
        <w:ind w:left="0" w:right="0" w:firstLine="422" w:firstLineChars="200"/>
        <w:jc w:val="left"/>
        <w:rPr>
          <w:rFonts w:hint="eastAsia" w:ascii="宋体" w:hAnsi="宋体" w:eastAsia="宋体" w:cs="宋体"/>
          <w:b/>
          <w:bCs/>
          <w:kern w:val="0"/>
          <w:sz w:val="21"/>
          <w:szCs w:val="21"/>
          <w:lang w:val="en-US" w:eastAsia="zh-CN" w:bidi="ar"/>
        </w:rPr>
      </w:pPr>
      <w:r>
        <w:rPr>
          <w:rFonts w:hint="eastAsia" w:ascii="宋体" w:hAnsi="宋体" w:eastAsia="宋体" w:cs="宋体"/>
          <w:b/>
          <w:bCs/>
          <w:color w:val="000000"/>
          <w:kern w:val="0"/>
          <w:sz w:val="21"/>
          <w:szCs w:val="21"/>
          <w:shd w:val="clear" w:color="auto" w:fill="FFFFFF"/>
          <w:lang w:val="en-US" w:eastAsia="zh-CN" w:bidi="ar"/>
        </w:rPr>
        <w:t>十、报名事宜</w:t>
      </w:r>
      <w:r>
        <w:rPr>
          <w:rFonts w:hint="eastAsia" w:ascii="宋体" w:hAnsi="宋体" w:eastAsia="宋体" w:cs="宋体"/>
          <w:b/>
          <w:bCs/>
          <w:color w:val="000000"/>
          <w:kern w:val="0"/>
          <w:sz w:val="21"/>
          <w:szCs w:val="21"/>
          <w:shd w:val="clear" w:color="auto" w:fill="FFFFFF"/>
          <w:lang w:val="zh-CN" w:eastAsia="zh-CN" w:bidi="ar"/>
        </w:rPr>
        <w:t>：</w:t>
      </w:r>
    </w:p>
    <w:p>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beforeAutospacing="0" w:after="0" w:afterAutospacing="0" w:line="360" w:lineRule="auto"/>
        <w:ind w:left="226" w:right="0" w:firstLine="420" w:firstLineChars="20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请有意向参加交流项目的学生于</w:t>
      </w:r>
      <w:r>
        <w:rPr>
          <w:rFonts w:hint="eastAsia" w:ascii="宋体" w:hAnsi="宋体" w:cs="宋体"/>
          <w:sz w:val="21"/>
          <w:szCs w:val="21"/>
          <w:highlight w:val="yellow"/>
        </w:rPr>
        <w:t>20</w:t>
      </w:r>
      <w:r>
        <w:rPr>
          <w:rFonts w:hint="eastAsia" w:ascii="宋体" w:hAnsi="宋体" w:cs="宋体"/>
          <w:sz w:val="21"/>
          <w:szCs w:val="21"/>
          <w:highlight w:val="yellow"/>
          <w:lang w:val="en-US" w:eastAsia="zh-CN"/>
        </w:rPr>
        <w:t>24</w:t>
      </w:r>
      <w:r>
        <w:rPr>
          <w:rFonts w:hint="eastAsia" w:ascii="宋体" w:hAnsi="宋体" w:cs="宋体"/>
          <w:sz w:val="21"/>
          <w:szCs w:val="21"/>
          <w:highlight w:val="yellow"/>
        </w:rPr>
        <w:t>年</w:t>
      </w:r>
      <w:r>
        <w:rPr>
          <w:rFonts w:hint="eastAsia" w:ascii="宋体" w:hAnsi="宋体" w:cs="宋体"/>
          <w:color w:val="auto"/>
          <w:sz w:val="21"/>
          <w:szCs w:val="21"/>
          <w:highlight w:val="yellow"/>
          <w:lang w:val="en-US" w:eastAsia="zh-CN"/>
        </w:rPr>
        <w:t>4</w:t>
      </w:r>
      <w:r>
        <w:rPr>
          <w:rFonts w:hint="eastAsia" w:ascii="宋体" w:hAnsi="宋体" w:cs="宋体"/>
          <w:color w:val="auto"/>
          <w:sz w:val="21"/>
          <w:szCs w:val="21"/>
          <w:highlight w:val="yellow"/>
        </w:rPr>
        <w:t>月</w:t>
      </w:r>
      <w:r>
        <w:rPr>
          <w:rFonts w:hint="eastAsia" w:ascii="宋体" w:hAnsi="宋体" w:cs="宋体"/>
          <w:color w:val="auto"/>
          <w:sz w:val="21"/>
          <w:szCs w:val="21"/>
          <w:highlight w:val="yellow"/>
          <w:lang w:val="en-US" w:eastAsia="zh-CN"/>
        </w:rPr>
        <w:t>15</w:t>
      </w:r>
      <w:r>
        <w:rPr>
          <w:rFonts w:hint="eastAsia" w:ascii="宋体" w:hAnsi="宋体" w:cs="宋体"/>
          <w:color w:val="auto"/>
          <w:sz w:val="21"/>
          <w:szCs w:val="21"/>
          <w:highlight w:val="yellow"/>
        </w:rPr>
        <w:t>日</w:t>
      </w:r>
      <w:r>
        <w:rPr>
          <w:rFonts w:hint="eastAsia" w:ascii="宋体" w:hAnsi="宋体" w:cs="宋体"/>
          <w:sz w:val="21"/>
          <w:szCs w:val="21"/>
        </w:rPr>
        <w:t>前</w:t>
      </w:r>
      <w:r>
        <w:rPr>
          <w:rFonts w:hint="eastAsia" w:ascii="宋体" w:hAnsi="宋体" w:eastAsia="宋体" w:cs="宋体"/>
          <w:kern w:val="0"/>
          <w:sz w:val="21"/>
          <w:szCs w:val="21"/>
          <w:lang w:val="en-US" w:eastAsia="zh-CN" w:bidi="ar"/>
        </w:rPr>
        <w:t>将报名表交</w:t>
      </w:r>
      <w:r>
        <w:rPr>
          <w:rFonts w:hint="eastAsia" w:ascii="宋体" w:hAnsi="宋体" w:eastAsia="宋体" w:cs="宋体"/>
          <w:color w:val="auto"/>
          <w:kern w:val="0"/>
          <w:sz w:val="21"/>
          <w:szCs w:val="21"/>
          <w:lang w:val="en-US" w:eastAsia="zh-CN" w:bidi="ar"/>
        </w:rPr>
        <w:t>国际交流科</w:t>
      </w:r>
      <w:r>
        <w:rPr>
          <w:rFonts w:hint="eastAsia" w:ascii="宋体" w:hAnsi="宋体" w:eastAsia="宋体" w:cs="宋体"/>
          <w:kern w:val="0"/>
          <w:sz w:val="21"/>
          <w:szCs w:val="21"/>
          <w:lang w:val="en-US" w:eastAsia="zh-CN" w:bidi="ar"/>
        </w:rPr>
        <w:t>办公室（地址：国际楼219，联系人：江老师，联系电话：0791-83863837)。欲了解项目详情，请联系朱</w:t>
      </w:r>
      <w:r>
        <w:rPr>
          <w:rFonts w:hint="eastAsia" w:ascii="新宋体" w:hAnsi="新宋体" w:eastAsia="新宋体" w:cs="新宋体"/>
          <w:kern w:val="0"/>
          <w:sz w:val="21"/>
          <w:szCs w:val="21"/>
          <w:shd w:val="clear" w:color="auto" w:fill="FFFFFF"/>
          <w:lang w:val="en-US" w:eastAsia="zh-CN" w:bidi="ar"/>
        </w:rPr>
        <w:t>老师，手机/微信：18172858203</w:t>
      </w:r>
      <w:r>
        <w:rPr>
          <w:rFonts w:hint="eastAsia" w:ascii="宋体" w:hAnsi="宋体" w:eastAsia="宋体" w:cs="宋体"/>
          <w:kern w:val="0"/>
          <w:sz w:val="21"/>
          <w:szCs w:val="21"/>
          <w:lang w:val="en-US" w:eastAsia="zh-CN" w:bidi="ar"/>
        </w:rPr>
        <w:t>。</w:t>
      </w:r>
      <w:bookmarkStart w:id="0" w:name="_GoBack"/>
      <w:bookmarkEnd w:id="0"/>
    </w:p>
    <w:p>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beforeAutospacing="0" w:after="0" w:afterAutospacing="0" w:line="360" w:lineRule="auto"/>
        <w:ind w:left="226" w:right="0" w:firstLine="420" w:firstLineChars="200"/>
        <w:jc w:val="right"/>
        <w:rPr>
          <w:rFonts w:hint="eastAsia" w:ascii="宋体" w:hAnsi="宋体" w:eastAsia="宋体" w:cs="宋体"/>
          <w:kern w:val="0"/>
          <w:sz w:val="21"/>
          <w:szCs w:val="21"/>
          <w:lang w:val="en-US" w:eastAsia="zh-CN" w:bidi="ar"/>
        </w:rPr>
      </w:pPr>
    </w:p>
    <w:p>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beforeAutospacing="0" w:after="0" w:afterAutospacing="0" w:line="360" w:lineRule="auto"/>
        <w:ind w:left="226" w:right="0" w:firstLine="420" w:firstLineChars="200"/>
        <w:jc w:val="right"/>
        <w:rPr>
          <w:rFonts w:hint="eastAsia" w:ascii="宋体" w:hAnsi="宋体" w:eastAsia="宋体" w:cs="宋体"/>
          <w:kern w:val="0"/>
          <w:sz w:val="21"/>
          <w:szCs w:val="21"/>
          <w:lang w:val="en-US" w:eastAsia="zh-CN" w:bidi="ar"/>
        </w:rPr>
      </w:pPr>
    </w:p>
    <w:p>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beforeAutospacing="0" w:after="0" w:afterAutospacing="0" w:line="360" w:lineRule="auto"/>
        <w:ind w:left="226" w:right="0" w:firstLine="420" w:firstLineChars="200"/>
        <w:jc w:val="righ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国际合作与交流处（国际教育学院）</w:t>
      </w:r>
    </w:p>
    <w:p>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beforeAutospacing="0" w:after="0" w:afterAutospacing="0" w:line="360" w:lineRule="auto"/>
        <w:ind w:left="226" w:right="0" w:firstLine="420" w:firstLineChars="200"/>
        <w:jc w:val="center"/>
        <w:rPr>
          <w:rFonts w:hint="default" w:ascii="宋体" w:hAnsi="宋体" w:eastAsia="宋体" w:cs="宋体"/>
          <w:color w:val="auto"/>
          <w:kern w:val="0"/>
          <w:sz w:val="21"/>
          <w:szCs w:val="21"/>
          <w:lang w:val="en-US" w:eastAsia="zh-CN" w:bidi="ar"/>
        </w:rPr>
      </w:pPr>
      <w:r>
        <w:rPr>
          <w:rFonts w:hint="eastAsia" w:ascii="宋体" w:hAnsi="宋体" w:eastAsia="宋体" w:cs="宋体"/>
          <w:kern w:val="0"/>
          <w:sz w:val="21"/>
          <w:szCs w:val="21"/>
          <w:lang w:val="en-US" w:eastAsia="zh-CN" w:bidi="ar"/>
        </w:rPr>
        <w:t xml:space="preserve">                                                      </w:t>
      </w:r>
      <w:r>
        <w:rPr>
          <w:rFonts w:hint="eastAsia" w:ascii="宋体" w:hAnsi="宋体" w:eastAsia="宋体" w:cs="宋体"/>
          <w:color w:val="auto"/>
          <w:kern w:val="0"/>
          <w:sz w:val="21"/>
          <w:szCs w:val="21"/>
          <w:lang w:val="en-US" w:eastAsia="zh-CN" w:bidi="ar"/>
        </w:rPr>
        <w:t>2024-03-29</w:t>
      </w:r>
    </w:p>
    <w:p>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beforeAutospacing="0" w:after="0" w:afterAutospacing="0" w:line="360" w:lineRule="auto"/>
        <w:ind w:right="0" w:firstLine="964" w:firstLineChars="300"/>
        <w:jc w:val="both"/>
        <w:rPr>
          <w:rFonts w:hint="eastAsia" w:ascii="黑体" w:hAnsi="黑体" w:eastAsia="黑体" w:cs="宋体"/>
          <w:b/>
          <w:bCs/>
          <w:color w:val="auto"/>
          <w:kern w:val="0"/>
          <w:sz w:val="32"/>
          <w:szCs w:val="32"/>
        </w:rPr>
      </w:pPr>
    </w:p>
    <w:p>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beforeAutospacing="0" w:after="0" w:afterAutospacing="0" w:line="360" w:lineRule="auto"/>
        <w:ind w:right="0" w:firstLine="964" w:firstLineChars="300"/>
        <w:jc w:val="both"/>
        <w:rPr>
          <w:rFonts w:hint="eastAsia" w:ascii="黑体" w:hAnsi="黑体" w:eastAsia="黑体" w:cs="宋体"/>
          <w:b/>
          <w:bCs/>
          <w:color w:val="auto"/>
          <w:kern w:val="0"/>
          <w:sz w:val="32"/>
          <w:szCs w:val="32"/>
        </w:rPr>
      </w:pPr>
    </w:p>
    <w:p>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beforeAutospacing="0" w:after="0" w:afterAutospacing="0" w:line="360" w:lineRule="auto"/>
        <w:ind w:right="0" w:firstLine="964" w:firstLineChars="300"/>
        <w:jc w:val="both"/>
        <w:rPr>
          <w:rFonts w:hint="eastAsia" w:ascii="黑体" w:hAnsi="黑体" w:eastAsia="黑体" w:cs="宋体"/>
          <w:b/>
          <w:bCs/>
          <w:color w:val="auto"/>
          <w:kern w:val="0"/>
          <w:sz w:val="32"/>
          <w:szCs w:val="32"/>
        </w:rPr>
      </w:pPr>
    </w:p>
    <w:p>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beforeAutospacing="0" w:after="0" w:afterAutospacing="0" w:line="360" w:lineRule="auto"/>
        <w:ind w:right="0" w:firstLine="964" w:firstLineChars="300"/>
        <w:jc w:val="both"/>
        <w:rPr>
          <w:rFonts w:hint="eastAsia" w:ascii="黑体" w:hAnsi="黑体" w:eastAsia="黑体" w:cs="宋体"/>
          <w:b/>
          <w:bCs/>
          <w:color w:val="auto"/>
          <w:kern w:val="0"/>
          <w:sz w:val="32"/>
          <w:szCs w:val="32"/>
        </w:rPr>
      </w:pPr>
    </w:p>
    <w:p>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beforeAutospacing="0" w:after="0" w:afterAutospacing="0" w:line="360" w:lineRule="auto"/>
        <w:ind w:right="0" w:firstLine="964" w:firstLineChars="300"/>
        <w:jc w:val="both"/>
        <w:rPr>
          <w:rFonts w:hint="eastAsia" w:ascii="黑体" w:hAnsi="黑体" w:eastAsia="黑体" w:cs="宋体"/>
          <w:b/>
          <w:bCs/>
          <w:color w:val="auto"/>
          <w:kern w:val="0"/>
          <w:sz w:val="32"/>
          <w:szCs w:val="32"/>
        </w:rPr>
      </w:pPr>
    </w:p>
    <w:p>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beforeAutospacing="0" w:after="0" w:afterAutospacing="0" w:line="360" w:lineRule="auto"/>
        <w:ind w:right="0" w:firstLine="964" w:firstLineChars="300"/>
        <w:jc w:val="both"/>
        <w:rPr>
          <w:rFonts w:hint="eastAsia" w:ascii="黑体" w:hAnsi="黑体" w:eastAsia="黑体" w:cs="宋体"/>
          <w:b/>
          <w:bCs/>
          <w:color w:val="auto"/>
          <w:kern w:val="0"/>
          <w:sz w:val="32"/>
          <w:szCs w:val="32"/>
        </w:rPr>
      </w:pPr>
    </w:p>
    <w:p>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beforeAutospacing="0" w:after="0" w:afterAutospacing="0" w:line="360" w:lineRule="auto"/>
        <w:ind w:right="0" w:firstLine="964" w:firstLineChars="300"/>
        <w:jc w:val="both"/>
        <w:rPr>
          <w:rFonts w:hint="eastAsia" w:ascii="黑体" w:hAnsi="黑体" w:eastAsia="黑体" w:cs="宋体"/>
          <w:b/>
          <w:bCs/>
          <w:color w:val="auto"/>
          <w:kern w:val="0"/>
          <w:sz w:val="32"/>
          <w:szCs w:val="32"/>
        </w:rPr>
      </w:pPr>
    </w:p>
    <w:p>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beforeAutospacing="0" w:after="0" w:afterAutospacing="0" w:line="360" w:lineRule="auto"/>
        <w:ind w:right="0" w:firstLine="964" w:firstLineChars="300"/>
        <w:jc w:val="both"/>
        <w:rPr>
          <w:rFonts w:hint="eastAsia" w:ascii="黑体" w:hAnsi="黑体" w:eastAsia="黑体" w:cs="宋体"/>
          <w:b/>
          <w:bCs/>
          <w:color w:val="auto"/>
          <w:kern w:val="0"/>
          <w:sz w:val="32"/>
          <w:szCs w:val="32"/>
        </w:rPr>
      </w:pPr>
    </w:p>
    <w:p>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beforeAutospacing="0" w:after="0" w:afterAutospacing="0" w:line="360" w:lineRule="auto"/>
        <w:ind w:right="0" w:firstLine="964" w:firstLineChars="300"/>
        <w:jc w:val="both"/>
        <w:rPr>
          <w:rFonts w:hint="eastAsia" w:ascii="黑体" w:hAnsi="黑体" w:eastAsia="黑体" w:cs="宋体"/>
          <w:b/>
          <w:bCs/>
          <w:color w:val="auto"/>
          <w:kern w:val="0"/>
          <w:sz w:val="32"/>
          <w:szCs w:val="32"/>
        </w:rPr>
      </w:pPr>
    </w:p>
    <w:p>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beforeAutospacing="0" w:after="0" w:afterAutospacing="0" w:line="360" w:lineRule="auto"/>
        <w:ind w:right="0" w:firstLine="964" w:firstLineChars="300"/>
        <w:jc w:val="both"/>
        <w:rPr>
          <w:rFonts w:ascii="微软雅黑" w:hAnsi="微软雅黑" w:eastAsia="微软雅黑" w:cs="宋体"/>
          <w:color w:val="auto"/>
          <w:kern w:val="0"/>
          <w:szCs w:val="21"/>
        </w:rPr>
      </w:pPr>
      <w:r>
        <w:rPr>
          <w:rFonts w:hint="eastAsia" w:ascii="黑体" w:hAnsi="黑体" w:eastAsia="黑体" w:cs="宋体"/>
          <w:b/>
          <w:bCs/>
          <w:color w:val="auto"/>
          <w:kern w:val="0"/>
          <w:sz w:val="32"/>
          <w:szCs w:val="32"/>
        </w:rPr>
        <w:t>南昌航空大学赴</w:t>
      </w:r>
      <w:r>
        <w:rPr>
          <w:rFonts w:hint="eastAsia" w:ascii="黑体" w:hAnsi="黑体" w:eastAsia="黑体" w:cs="宋体"/>
          <w:b/>
          <w:bCs/>
          <w:color w:val="auto"/>
          <w:kern w:val="0"/>
          <w:sz w:val="32"/>
          <w:szCs w:val="32"/>
          <w:lang w:val="en-US" w:eastAsia="zh-CN"/>
        </w:rPr>
        <w:t>境</w:t>
      </w:r>
      <w:r>
        <w:rPr>
          <w:rFonts w:hint="eastAsia" w:ascii="黑体" w:hAnsi="黑体" w:eastAsia="黑体" w:cs="宋体"/>
          <w:b/>
          <w:bCs/>
          <w:color w:val="auto"/>
          <w:kern w:val="0"/>
          <w:sz w:val="32"/>
          <w:szCs w:val="32"/>
        </w:rPr>
        <w:t>外大学交流学习学生申请表</w:t>
      </w:r>
    </w:p>
    <w:p>
      <w:pPr>
        <w:widowControl/>
        <w:shd w:val="clear" w:color="auto" w:fill="FFFFFF"/>
        <w:spacing w:before="240" w:line="480" w:lineRule="auto"/>
        <w:jc w:val="left"/>
        <w:rPr>
          <w:rFonts w:hint="eastAsia" w:ascii="微软雅黑" w:hAnsi="微软雅黑" w:eastAsia="微软雅黑" w:cs="宋体"/>
          <w:color w:val="auto"/>
          <w:kern w:val="0"/>
          <w:szCs w:val="21"/>
        </w:rPr>
      </w:pPr>
      <w:r>
        <w:rPr>
          <w:rFonts w:hint="eastAsia" w:ascii="黑体" w:hAnsi="黑体" w:eastAsia="黑体" w:cs="宋体"/>
          <w:color w:val="auto"/>
          <w:kern w:val="0"/>
          <w:sz w:val="29"/>
          <w:szCs w:val="29"/>
        </w:rPr>
        <w:t xml:space="preserve">学院： </w:t>
      </w:r>
      <w:r>
        <w:rPr>
          <w:rFonts w:hint="eastAsia" w:ascii="宋体" w:hAnsi="宋体" w:eastAsia="宋体" w:cs="宋体"/>
          <w:color w:val="auto"/>
          <w:kern w:val="0"/>
          <w:sz w:val="29"/>
          <w:szCs w:val="29"/>
        </w:rPr>
        <w:t>      </w:t>
      </w:r>
      <w:r>
        <w:rPr>
          <w:rFonts w:hint="eastAsia" w:ascii="黑体" w:hAnsi="黑体" w:eastAsia="黑体" w:cs="宋体"/>
          <w:color w:val="auto"/>
          <w:kern w:val="0"/>
          <w:sz w:val="29"/>
          <w:szCs w:val="29"/>
        </w:rPr>
        <w:t xml:space="preserve">　专业： </w:t>
      </w:r>
      <w:r>
        <w:rPr>
          <w:rFonts w:hint="eastAsia" w:ascii="宋体" w:hAnsi="宋体" w:eastAsia="宋体" w:cs="宋体"/>
          <w:color w:val="auto"/>
          <w:kern w:val="0"/>
          <w:sz w:val="29"/>
          <w:szCs w:val="29"/>
        </w:rPr>
        <w:t>       </w:t>
      </w:r>
      <w:r>
        <w:rPr>
          <w:rFonts w:hint="eastAsia" w:ascii="黑体" w:hAnsi="黑体" w:eastAsia="黑体" w:cs="宋体"/>
          <w:color w:val="auto"/>
          <w:kern w:val="0"/>
          <w:sz w:val="29"/>
          <w:szCs w:val="29"/>
        </w:rPr>
        <w:t>班级：</w:t>
      </w:r>
    </w:p>
    <w:tbl>
      <w:tblPr>
        <w:tblStyle w:val="4"/>
        <w:tblW w:w="8456" w:type="dxa"/>
        <w:tblInd w:w="0" w:type="dxa"/>
        <w:tblLayout w:type="fixed"/>
        <w:tblCellMar>
          <w:top w:w="15" w:type="dxa"/>
          <w:left w:w="15" w:type="dxa"/>
          <w:bottom w:w="15" w:type="dxa"/>
          <w:right w:w="15" w:type="dxa"/>
        </w:tblCellMar>
      </w:tblPr>
      <w:tblGrid>
        <w:gridCol w:w="1351"/>
        <w:gridCol w:w="1484"/>
        <w:gridCol w:w="513"/>
        <w:gridCol w:w="537"/>
        <w:gridCol w:w="413"/>
        <w:gridCol w:w="975"/>
        <w:gridCol w:w="1175"/>
        <w:gridCol w:w="287"/>
        <w:gridCol w:w="1721"/>
      </w:tblGrid>
      <w:tr>
        <w:tblPrEx>
          <w:tblCellMar>
            <w:top w:w="15" w:type="dxa"/>
            <w:left w:w="15" w:type="dxa"/>
            <w:bottom w:w="15" w:type="dxa"/>
            <w:right w:w="15" w:type="dxa"/>
          </w:tblCellMar>
        </w:tblPrEx>
        <w:trPr>
          <w:cantSplit/>
          <w:trHeight w:val="833" w:hRule="atLeast"/>
        </w:trPr>
        <w:tc>
          <w:tcPr>
            <w:tcW w:w="1351" w:type="dxa"/>
            <w:tcBorders>
              <w:top w:val="single" w:color="000000" w:sz="6" w:space="0"/>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before="240" w:after="240" w:line="240" w:lineRule="exact"/>
              <w:jc w:val="center"/>
              <w:textAlignment w:val="auto"/>
              <w:rPr>
                <w:rFonts w:ascii="微软雅黑" w:hAnsi="微软雅黑" w:eastAsia="微软雅黑" w:cs="宋体"/>
                <w:color w:val="auto"/>
                <w:kern w:val="0"/>
                <w:szCs w:val="21"/>
              </w:rPr>
            </w:pPr>
            <w:r>
              <w:rPr>
                <w:rFonts w:hint="eastAsia" w:ascii="宋体" w:hAnsi="宋体" w:eastAsia="宋体" w:cs="宋体"/>
                <w:color w:val="auto"/>
                <w:kern w:val="0"/>
                <w:sz w:val="24"/>
              </w:rPr>
              <w:t>姓名</w:t>
            </w:r>
          </w:p>
        </w:tc>
        <w:tc>
          <w:tcPr>
            <w:tcW w:w="1484" w:type="dxa"/>
            <w:tcBorders>
              <w:top w:val="single" w:color="000000" w:sz="6" w:space="0"/>
              <w:left w:val="nil"/>
              <w:bottom w:val="single" w:color="000000" w:sz="6" w:space="0"/>
              <w:right w:val="single" w:color="000000" w:sz="6"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Cs w:val="21"/>
              </w:rPr>
            </w:pPr>
          </w:p>
        </w:tc>
        <w:tc>
          <w:tcPr>
            <w:tcW w:w="1050" w:type="dxa"/>
            <w:gridSpan w:val="2"/>
            <w:tcBorders>
              <w:top w:val="single" w:color="000000" w:sz="6" w:space="0"/>
              <w:left w:val="nil"/>
              <w:bottom w:val="single" w:color="000000" w:sz="6" w:space="0"/>
              <w:right w:val="single" w:color="000000" w:sz="6"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before="240" w:after="240" w:line="240" w:lineRule="exact"/>
              <w:jc w:val="center"/>
              <w:textAlignment w:val="auto"/>
              <w:rPr>
                <w:rFonts w:ascii="微软雅黑" w:hAnsi="微软雅黑" w:eastAsia="微软雅黑" w:cs="宋体"/>
                <w:color w:val="auto"/>
                <w:kern w:val="0"/>
                <w:szCs w:val="21"/>
              </w:rPr>
            </w:pPr>
            <w:r>
              <w:rPr>
                <w:rFonts w:hint="eastAsia" w:ascii="宋体" w:hAnsi="宋体" w:eastAsia="宋体" w:cs="宋体"/>
                <w:color w:val="auto"/>
                <w:kern w:val="0"/>
                <w:sz w:val="24"/>
              </w:rPr>
              <w:t>学号</w:t>
            </w:r>
          </w:p>
        </w:tc>
        <w:tc>
          <w:tcPr>
            <w:tcW w:w="1388" w:type="dxa"/>
            <w:gridSpan w:val="2"/>
            <w:tcBorders>
              <w:top w:val="single" w:color="000000" w:sz="6" w:space="0"/>
              <w:left w:val="nil"/>
              <w:bottom w:val="single" w:color="000000" w:sz="6" w:space="0"/>
              <w:right w:val="single" w:color="000000" w:sz="6"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Cs w:val="21"/>
              </w:rPr>
            </w:pPr>
          </w:p>
        </w:tc>
        <w:tc>
          <w:tcPr>
            <w:tcW w:w="1462" w:type="dxa"/>
            <w:gridSpan w:val="2"/>
            <w:tcBorders>
              <w:top w:val="single" w:color="000000" w:sz="6" w:space="0"/>
              <w:left w:val="nil"/>
              <w:bottom w:val="single" w:color="000000" w:sz="6" w:space="0"/>
              <w:right w:val="single" w:color="000000" w:sz="6"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before="240" w:after="240" w:line="240" w:lineRule="exact"/>
              <w:jc w:val="center"/>
              <w:textAlignment w:val="auto"/>
              <w:rPr>
                <w:rFonts w:ascii="微软雅黑" w:hAnsi="微软雅黑" w:eastAsia="微软雅黑" w:cs="宋体"/>
                <w:color w:val="auto"/>
                <w:kern w:val="0"/>
                <w:szCs w:val="21"/>
              </w:rPr>
            </w:pPr>
            <w:r>
              <w:rPr>
                <w:rFonts w:hint="eastAsia" w:ascii="宋体" w:hAnsi="宋体" w:eastAsia="宋体" w:cs="宋体"/>
                <w:color w:val="auto"/>
                <w:kern w:val="0"/>
                <w:sz w:val="24"/>
              </w:rPr>
              <w:t>联系电话</w:t>
            </w:r>
          </w:p>
        </w:tc>
        <w:tc>
          <w:tcPr>
            <w:tcW w:w="1721" w:type="dxa"/>
            <w:tcBorders>
              <w:top w:val="single" w:color="000000" w:sz="6" w:space="0"/>
              <w:left w:val="nil"/>
              <w:bottom w:val="single" w:color="000000" w:sz="6" w:space="0"/>
              <w:right w:val="single" w:color="000000" w:sz="6"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Cs w:val="21"/>
              </w:rPr>
            </w:pPr>
          </w:p>
        </w:tc>
      </w:tr>
      <w:tr>
        <w:tblPrEx>
          <w:tblCellMar>
            <w:top w:w="15" w:type="dxa"/>
            <w:left w:w="15" w:type="dxa"/>
            <w:bottom w:w="15" w:type="dxa"/>
            <w:right w:w="15" w:type="dxa"/>
          </w:tblCellMar>
        </w:tblPrEx>
        <w:trPr>
          <w:cantSplit/>
          <w:trHeight w:val="979" w:hRule="atLeast"/>
        </w:trPr>
        <w:tc>
          <w:tcPr>
            <w:tcW w:w="1351" w:type="dxa"/>
            <w:tcBorders>
              <w:top w:val="nil"/>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before="240" w:after="240" w:line="240" w:lineRule="exact"/>
              <w:jc w:val="center"/>
              <w:textAlignment w:val="auto"/>
              <w:rPr>
                <w:rFonts w:ascii="微软雅黑" w:hAnsi="微软雅黑" w:eastAsia="微软雅黑" w:cs="宋体"/>
                <w:color w:val="auto"/>
                <w:kern w:val="0"/>
                <w:szCs w:val="21"/>
              </w:rPr>
            </w:pPr>
            <w:r>
              <w:rPr>
                <w:rFonts w:hint="eastAsia" w:ascii="宋体" w:hAnsi="宋体" w:eastAsia="宋体" w:cs="宋体"/>
                <w:color w:val="auto"/>
                <w:kern w:val="0"/>
                <w:sz w:val="24"/>
              </w:rPr>
              <w:t>Email</w:t>
            </w:r>
          </w:p>
        </w:tc>
        <w:tc>
          <w:tcPr>
            <w:tcW w:w="1997" w:type="dxa"/>
            <w:gridSpan w:val="2"/>
            <w:tcBorders>
              <w:top w:val="nil"/>
              <w:left w:val="nil"/>
              <w:bottom w:val="single" w:color="000000" w:sz="6" w:space="0"/>
              <w:right w:val="single" w:color="000000" w:sz="6"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before="240" w:after="240" w:line="240" w:lineRule="exact"/>
              <w:jc w:val="center"/>
              <w:textAlignment w:val="auto"/>
              <w:rPr>
                <w:rFonts w:ascii="微软雅黑" w:hAnsi="微软雅黑" w:eastAsia="微软雅黑" w:cs="宋体"/>
                <w:color w:val="auto"/>
                <w:kern w:val="0"/>
                <w:szCs w:val="21"/>
              </w:rPr>
            </w:pPr>
          </w:p>
        </w:tc>
        <w:tc>
          <w:tcPr>
            <w:tcW w:w="1925" w:type="dxa"/>
            <w:gridSpan w:val="3"/>
            <w:tcBorders>
              <w:top w:val="nil"/>
              <w:left w:val="nil"/>
              <w:bottom w:val="single" w:color="000000" w:sz="6" w:space="0"/>
              <w:right w:val="single" w:color="000000" w:sz="6"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before="240" w:after="240" w:line="240" w:lineRule="exact"/>
              <w:jc w:val="center"/>
              <w:textAlignment w:val="auto"/>
              <w:rPr>
                <w:rFonts w:ascii="微软雅黑" w:hAnsi="微软雅黑" w:eastAsia="微软雅黑" w:cs="宋体"/>
                <w:color w:val="auto"/>
                <w:kern w:val="0"/>
                <w:szCs w:val="21"/>
              </w:rPr>
            </w:pPr>
            <w:r>
              <w:rPr>
                <w:rFonts w:hint="eastAsia" w:ascii="宋体" w:hAnsi="宋体" w:eastAsia="宋体" w:cs="宋体"/>
                <w:color w:val="auto"/>
                <w:kern w:val="0"/>
                <w:sz w:val="24"/>
              </w:rPr>
              <w:t>境外申请学校</w:t>
            </w:r>
          </w:p>
        </w:tc>
        <w:tc>
          <w:tcPr>
            <w:tcW w:w="3183" w:type="dxa"/>
            <w:gridSpan w:val="3"/>
            <w:tcBorders>
              <w:top w:val="nil"/>
              <w:left w:val="nil"/>
              <w:bottom w:val="single" w:color="000000" w:sz="6" w:space="0"/>
              <w:right w:val="single" w:color="000000" w:sz="6"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Cs w:val="21"/>
              </w:rPr>
            </w:pPr>
          </w:p>
        </w:tc>
      </w:tr>
      <w:tr>
        <w:tblPrEx>
          <w:tblCellMar>
            <w:top w:w="15" w:type="dxa"/>
            <w:left w:w="15" w:type="dxa"/>
            <w:bottom w:w="15" w:type="dxa"/>
            <w:right w:w="15" w:type="dxa"/>
          </w:tblCellMar>
        </w:tblPrEx>
        <w:trPr>
          <w:cantSplit/>
          <w:trHeight w:val="947" w:hRule="atLeast"/>
        </w:trPr>
        <w:tc>
          <w:tcPr>
            <w:tcW w:w="1351" w:type="dxa"/>
            <w:tcBorders>
              <w:top w:val="nil"/>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before="240" w:after="240" w:line="240" w:lineRule="exact"/>
              <w:jc w:val="center"/>
              <w:textAlignment w:val="auto"/>
              <w:rPr>
                <w:rFonts w:ascii="微软雅黑" w:hAnsi="微软雅黑" w:eastAsia="微软雅黑" w:cs="宋体"/>
                <w:color w:val="auto"/>
                <w:kern w:val="0"/>
                <w:szCs w:val="21"/>
              </w:rPr>
            </w:pPr>
            <w:r>
              <w:rPr>
                <w:rFonts w:hint="eastAsia" w:ascii="宋体" w:hAnsi="宋体" w:eastAsia="宋体" w:cs="宋体"/>
                <w:color w:val="auto"/>
                <w:kern w:val="0"/>
                <w:sz w:val="24"/>
              </w:rPr>
              <w:t>英语水平</w:t>
            </w:r>
          </w:p>
        </w:tc>
        <w:tc>
          <w:tcPr>
            <w:tcW w:w="2947" w:type="dxa"/>
            <w:gridSpan w:val="4"/>
            <w:tcBorders>
              <w:top w:val="nil"/>
              <w:left w:val="nil"/>
              <w:bottom w:val="single" w:color="000000" w:sz="6" w:space="0"/>
              <w:right w:val="single" w:color="000000" w:sz="6"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Cs w:val="21"/>
              </w:rPr>
            </w:pPr>
          </w:p>
        </w:tc>
        <w:tc>
          <w:tcPr>
            <w:tcW w:w="2150" w:type="dxa"/>
            <w:gridSpan w:val="2"/>
            <w:tcBorders>
              <w:top w:val="nil"/>
              <w:left w:val="nil"/>
              <w:bottom w:val="single" w:color="000000" w:sz="6" w:space="0"/>
              <w:right w:val="single" w:color="000000" w:sz="6"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210" w:line="240" w:lineRule="exact"/>
              <w:jc w:val="center"/>
              <w:textAlignment w:val="auto"/>
              <w:rPr>
                <w:rFonts w:ascii="微软雅黑" w:hAnsi="微软雅黑" w:eastAsia="微软雅黑" w:cs="宋体"/>
                <w:color w:val="auto"/>
                <w:kern w:val="0"/>
                <w:szCs w:val="21"/>
              </w:rPr>
            </w:pPr>
            <w:r>
              <w:rPr>
                <w:rFonts w:hint="eastAsia" w:ascii="宋体" w:hAnsi="宋体" w:eastAsia="宋体" w:cs="宋体"/>
                <w:color w:val="auto"/>
                <w:kern w:val="0"/>
                <w:sz w:val="24"/>
                <w:lang w:eastAsia="zh-CN"/>
              </w:rPr>
              <w:t>计算机</w:t>
            </w:r>
            <w:r>
              <w:rPr>
                <w:rFonts w:hint="eastAsia" w:ascii="宋体" w:hAnsi="宋体" w:eastAsia="宋体" w:cs="宋体"/>
                <w:color w:val="auto"/>
                <w:kern w:val="0"/>
                <w:sz w:val="24"/>
              </w:rPr>
              <w:t>水平</w:t>
            </w:r>
          </w:p>
        </w:tc>
        <w:tc>
          <w:tcPr>
            <w:tcW w:w="2008" w:type="dxa"/>
            <w:gridSpan w:val="2"/>
            <w:tcBorders>
              <w:top w:val="nil"/>
              <w:left w:val="nil"/>
              <w:bottom w:val="single" w:color="000000" w:sz="6" w:space="0"/>
              <w:right w:val="single" w:color="000000" w:sz="6"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Cs w:val="21"/>
              </w:rPr>
            </w:pPr>
          </w:p>
        </w:tc>
      </w:tr>
      <w:tr>
        <w:tblPrEx>
          <w:tblCellMar>
            <w:top w:w="15" w:type="dxa"/>
            <w:left w:w="15" w:type="dxa"/>
            <w:bottom w:w="15" w:type="dxa"/>
            <w:right w:w="15" w:type="dxa"/>
          </w:tblCellMar>
        </w:tblPrEx>
        <w:trPr>
          <w:cantSplit/>
          <w:trHeight w:val="90" w:hRule="atLeast"/>
        </w:trPr>
        <w:tc>
          <w:tcPr>
            <w:tcW w:w="1351" w:type="dxa"/>
            <w:tcBorders>
              <w:top w:val="nil"/>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before="240" w:after="240" w:line="240" w:lineRule="exact"/>
              <w:jc w:val="center"/>
              <w:textAlignment w:val="auto"/>
              <w:rPr>
                <w:rFonts w:ascii="微软雅黑" w:hAnsi="微软雅黑" w:eastAsia="微软雅黑" w:cs="宋体"/>
                <w:color w:val="auto"/>
                <w:kern w:val="0"/>
                <w:szCs w:val="21"/>
              </w:rPr>
            </w:pPr>
            <w:r>
              <w:rPr>
                <w:rFonts w:hint="eastAsia" w:ascii="宋体" w:hAnsi="宋体" w:eastAsia="宋体" w:cs="宋体"/>
                <w:color w:val="auto"/>
                <w:kern w:val="0"/>
                <w:sz w:val="24"/>
              </w:rPr>
              <w:t>家长姓名及联系方式</w:t>
            </w:r>
          </w:p>
        </w:tc>
        <w:tc>
          <w:tcPr>
            <w:tcW w:w="2947" w:type="dxa"/>
            <w:gridSpan w:val="4"/>
            <w:tcBorders>
              <w:top w:val="nil"/>
              <w:left w:val="nil"/>
              <w:bottom w:val="single" w:color="000000" w:sz="6" w:space="0"/>
              <w:right w:val="single" w:color="000000" w:sz="6"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Cs w:val="21"/>
              </w:rPr>
            </w:pPr>
          </w:p>
        </w:tc>
        <w:tc>
          <w:tcPr>
            <w:tcW w:w="2150" w:type="dxa"/>
            <w:gridSpan w:val="2"/>
            <w:tcBorders>
              <w:top w:val="nil"/>
              <w:left w:val="nil"/>
              <w:bottom w:val="single" w:color="000000" w:sz="6" w:space="0"/>
              <w:right w:val="single" w:color="000000" w:sz="6"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210" w:line="240" w:lineRule="exact"/>
              <w:jc w:val="center"/>
              <w:textAlignment w:val="auto"/>
              <w:rPr>
                <w:rFonts w:ascii="微软雅黑" w:hAnsi="微软雅黑" w:eastAsia="微软雅黑" w:cs="宋体"/>
                <w:color w:val="auto"/>
                <w:kern w:val="0"/>
                <w:szCs w:val="21"/>
              </w:rPr>
            </w:pPr>
            <w:r>
              <w:rPr>
                <w:rFonts w:hint="eastAsia" w:ascii="宋体" w:hAnsi="宋体" w:eastAsia="宋体" w:cs="宋体"/>
                <w:color w:val="auto"/>
                <w:kern w:val="0"/>
                <w:sz w:val="24"/>
              </w:rPr>
              <w:t>家庭年收入</w:t>
            </w:r>
          </w:p>
        </w:tc>
        <w:tc>
          <w:tcPr>
            <w:tcW w:w="2008" w:type="dxa"/>
            <w:gridSpan w:val="2"/>
            <w:tcBorders>
              <w:top w:val="nil"/>
              <w:left w:val="nil"/>
              <w:bottom w:val="single" w:color="000000" w:sz="6" w:space="0"/>
              <w:right w:val="single" w:color="000000" w:sz="6" w:space="0"/>
            </w:tcBorders>
            <w:noWrap w:val="0"/>
            <w:tcMar>
              <w:top w:w="75" w:type="dxa"/>
              <w:left w:w="75" w:type="dxa"/>
              <w:bottom w:w="75" w:type="dxa"/>
              <w:right w:w="75" w:type="dxa"/>
            </w:tcMar>
            <w:vAlign w:val="top"/>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Cs w:val="21"/>
              </w:rPr>
            </w:pPr>
          </w:p>
        </w:tc>
      </w:tr>
      <w:tr>
        <w:tblPrEx>
          <w:tblCellMar>
            <w:top w:w="15" w:type="dxa"/>
            <w:left w:w="15" w:type="dxa"/>
            <w:bottom w:w="15" w:type="dxa"/>
            <w:right w:w="15" w:type="dxa"/>
          </w:tblCellMar>
        </w:tblPrEx>
        <w:trPr>
          <w:cantSplit/>
          <w:trHeight w:val="896" w:hRule="atLeast"/>
        </w:trPr>
        <w:tc>
          <w:tcPr>
            <w:tcW w:w="1351" w:type="dxa"/>
            <w:tcBorders>
              <w:top w:val="nil"/>
              <w:left w:val="single" w:color="000000" w:sz="6" w:space="0"/>
              <w:bottom w:val="single" w:color="000000" w:sz="6" w:space="0"/>
              <w:right w:val="single" w:color="000000" w:sz="6"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before="240" w:after="240" w:line="240" w:lineRule="exact"/>
              <w:jc w:val="center"/>
              <w:textAlignment w:val="auto"/>
              <w:rPr>
                <w:rFonts w:ascii="微软雅黑" w:hAnsi="微软雅黑" w:eastAsia="微软雅黑" w:cs="宋体"/>
                <w:color w:val="auto"/>
                <w:kern w:val="0"/>
                <w:szCs w:val="21"/>
              </w:rPr>
            </w:pPr>
            <w:r>
              <w:rPr>
                <w:rFonts w:hint="eastAsia" w:ascii="宋体" w:hAnsi="宋体" w:eastAsia="宋体" w:cs="宋体"/>
                <w:color w:val="auto"/>
                <w:kern w:val="0"/>
                <w:sz w:val="24"/>
              </w:rPr>
              <w:t>拟交换学习专业</w:t>
            </w:r>
          </w:p>
        </w:tc>
        <w:tc>
          <w:tcPr>
            <w:tcW w:w="2947" w:type="dxa"/>
            <w:gridSpan w:val="4"/>
            <w:tcBorders>
              <w:top w:val="nil"/>
              <w:left w:val="nil"/>
              <w:bottom w:val="single" w:color="000000" w:sz="6" w:space="0"/>
              <w:right w:val="single" w:color="000000" w:sz="6"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Cs w:val="21"/>
              </w:rPr>
            </w:pPr>
          </w:p>
        </w:tc>
        <w:tc>
          <w:tcPr>
            <w:tcW w:w="2150" w:type="dxa"/>
            <w:gridSpan w:val="2"/>
            <w:tcBorders>
              <w:top w:val="nil"/>
              <w:left w:val="nil"/>
              <w:bottom w:val="single" w:color="000000" w:sz="6" w:space="0"/>
              <w:right w:val="single" w:color="000000" w:sz="6"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before="240" w:after="240" w:line="240" w:lineRule="exact"/>
              <w:jc w:val="center"/>
              <w:textAlignment w:val="auto"/>
              <w:rPr>
                <w:rFonts w:ascii="微软雅黑" w:hAnsi="微软雅黑" w:eastAsia="微软雅黑" w:cs="宋体"/>
                <w:color w:val="auto"/>
                <w:kern w:val="0"/>
                <w:szCs w:val="21"/>
              </w:rPr>
            </w:pPr>
            <w:r>
              <w:rPr>
                <w:rFonts w:hint="eastAsia" w:ascii="宋体" w:hAnsi="宋体" w:eastAsia="宋体" w:cs="宋体"/>
                <w:color w:val="auto"/>
                <w:kern w:val="0"/>
                <w:sz w:val="24"/>
              </w:rPr>
              <w:t>拟参加交换学习时间</w:t>
            </w:r>
          </w:p>
        </w:tc>
        <w:tc>
          <w:tcPr>
            <w:tcW w:w="2008" w:type="dxa"/>
            <w:gridSpan w:val="2"/>
            <w:tcBorders>
              <w:top w:val="nil"/>
              <w:left w:val="nil"/>
              <w:bottom w:val="single" w:color="000000" w:sz="6" w:space="0"/>
              <w:right w:val="single" w:color="000000" w:sz="6" w:space="0"/>
            </w:tcBorders>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Cs w:val="21"/>
              </w:rPr>
            </w:pPr>
          </w:p>
        </w:tc>
      </w:tr>
      <w:tr>
        <w:tblPrEx>
          <w:tblCellMar>
            <w:top w:w="15" w:type="dxa"/>
            <w:left w:w="15" w:type="dxa"/>
            <w:bottom w:w="15" w:type="dxa"/>
            <w:right w:w="15" w:type="dxa"/>
          </w:tblCellMar>
        </w:tblPrEx>
        <w:trPr>
          <w:cantSplit/>
          <w:trHeight w:val="1350" w:hRule="atLeast"/>
        </w:trPr>
        <w:tc>
          <w:tcPr>
            <w:tcW w:w="1351" w:type="dxa"/>
            <w:tcBorders>
              <w:top w:val="nil"/>
              <w:left w:val="single" w:color="000000" w:sz="6" w:space="0"/>
              <w:bottom w:val="single" w:color="000000" w:sz="6" w:space="0"/>
              <w:right w:val="single" w:color="000000" w:sz="6" w:space="0"/>
            </w:tcBorders>
            <w:noWrap w:val="0"/>
            <w:tcMar>
              <w:top w:w="75" w:type="dxa"/>
              <w:left w:w="195" w:type="dxa"/>
              <w:bottom w:w="75" w:type="dxa"/>
              <w:right w:w="75" w:type="dxa"/>
            </w:tcMar>
            <w:vAlign w:val="center"/>
          </w:tcPr>
          <w:p>
            <w:pPr>
              <w:widowControl/>
              <w:spacing w:before="240" w:after="240" w:line="300" w:lineRule="atLeast"/>
              <w:jc w:val="both"/>
              <w:rPr>
                <w:rFonts w:ascii="微软雅黑" w:hAnsi="微软雅黑" w:eastAsia="微软雅黑" w:cs="宋体"/>
                <w:color w:val="auto"/>
                <w:kern w:val="0"/>
                <w:szCs w:val="21"/>
              </w:rPr>
            </w:pPr>
            <w:r>
              <w:rPr>
                <w:rFonts w:hint="eastAsia" w:ascii="宋体" w:hAnsi="宋体" w:eastAsia="宋体" w:cs="宋体"/>
                <w:color w:val="auto"/>
                <w:kern w:val="0"/>
                <w:sz w:val="24"/>
              </w:rPr>
              <w:t>申请理由</w:t>
            </w:r>
          </w:p>
        </w:tc>
        <w:tc>
          <w:tcPr>
            <w:tcW w:w="7105" w:type="dxa"/>
            <w:gridSpan w:val="8"/>
            <w:tcBorders>
              <w:top w:val="nil"/>
              <w:left w:val="nil"/>
              <w:bottom w:val="single" w:color="000000" w:sz="6" w:space="0"/>
              <w:right w:val="single" w:color="000000" w:sz="6" w:space="0"/>
            </w:tcBorders>
            <w:noWrap w:val="0"/>
            <w:tcMar>
              <w:top w:w="75" w:type="dxa"/>
              <w:left w:w="75" w:type="dxa"/>
              <w:bottom w:w="75" w:type="dxa"/>
              <w:right w:w="75" w:type="dxa"/>
            </w:tcMar>
            <w:vAlign w:val="top"/>
          </w:tcPr>
          <w:p>
            <w:pPr>
              <w:widowControl/>
              <w:spacing w:line="300" w:lineRule="atLeast"/>
              <w:ind w:firstLine="240" w:firstLineChars="100"/>
              <w:jc w:val="left"/>
              <w:rPr>
                <w:rFonts w:hint="eastAsia" w:ascii="Calibri" w:hAnsi="Calibri" w:eastAsia="宋体" w:cs="Times New Roman"/>
                <w:color w:val="auto"/>
                <w:sz w:val="24"/>
              </w:rPr>
            </w:pPr>
          </w:p>
          <w:p>
            <w:pPr>
              <w:widowControl/>
              <w:spacing w:line="300" w:lineRule="atLeast"/>
              <w:ind w:firstLine="240" w:firstLineChars="100"/>
              <w:jc w:val="left"/>
              <w:rPr>
                <w:rFonts w:hint="eastAsia" w:ascii="Calibri" w:hAnsi="Calibri" w:eastAsia="宋体" w:cs="Times New Roman"/>
                <w:color w:val="auto"/>
                <w:sz w:val="24"/>
              </w:rPr>
            </w:pPr>
          </w:p>
          <w:p>
            <w:pPr>
              <w:widowControl/>
              <w:spacing w:line="300" w:lineRule="atLeast"/>
              <w:ind w:firstLine="240" w:firstLineChars="100"/>
              <w:jc w:val="left"/>
              <w:rPr>
                <w:rFonts w:hint="eastAsia" w:ascii="Calibri" w:hAnsi="Calibri" w:eastAsia="宋体" w:cs="Times New Roman"/>
                <w:color w:val="auto"/>
                <w:sz w:val="24"/>
              </w:rPr>
            </w:pPr>
          </w:p>
          <w:p>
            <w:pPr>
              <w:widowControl/>
              <w:spacing w:line="300" w:lineRule="atLeast"/>
              <w:ind w:firstLine="240" w:firstLineChars="100"/>
              <w:jc w:val="left"/>
              <w:rPr>
                <w:rFonts w:hint="eastAsia" w:ascii="Calibri" w:hAnsi="Calibri" w:eastAsia="宋体" w:cs="Times New Roman"/>
                <w:color w:val="auto"/>
                <w:sz w:val="24"/>
              </w:rPr>
            </w:pPr>
          </w:p>
          <w:p>
            <w:pPr>
              <w:widowControl/>
              <w:spacing w:line="300" w:lineRule="atLeast"/>
              <w:ind w:firstLine="240" w:firstLineChars="100"/>
              <w:jc w:val="left"/>
              <w:rPr>
                <w:rFonts w:hint="eastAsia" w:ascii="Calibri" w:hAnsi="Calibri" w:eastAsia="宋体" w:cs="Times New Roman"/>
                <w:color w:val="auto"/>
                <w:sz w:val="24"/>
              </w:rPr>
            </w:pPr>
          </w:p>
          <w:p>
            <w:pPr>
              <w:widowControl/>
              <w:spacing w:line="300" w:lineRule="atLeast"/>
              <w:ind w:firstLine="2400" w:firstLineChars="1000"/>
              <w:jc w:val="left"/>
              <w:rPr>
                <w:rFonts w:ascii="微软雅黑" w:hAnsi="微软雅黑" w:eastAsia="微软雅黑" w:cs="宋体"/>
                <w:color w:val="auto"/>
                <w:kern w:val="0"/>
                <w:szCs w:val="21"/>
              </w:rPr>
            </w:pPr>
            <w:r>
              <w:rPr>
                <w:rFonts w:hint="eastAsia" w:ascii="宋体" w:hAnsi="宋体" w:eastAsia="宋体" w:cs="宋体"/>
                <w:color w:val="auto"/>
                <w:kern w:val="0"/>
                <w:sz w:val="24"/>
                <w:szCs w:val="24"/>
                <w:lang w:val="en-US" w:eastAsia="zh-CN" w:bidi="ar"/>
              </w:rPr>
              <w:t>学生签名：          年   月    日</w:t>
            </w:r>
          </w:p>
        </w:tc>
      </w:tr>
      <w:tr>
        <w:tblPrEx>
          <w:tblCellMar>
            <w:top w:w="15" w:type="dxa"/>
            <w:left w:w="15" w:type="dxa"/>
            <w:bottom w:w="15" w:type="dxa"/>
            <w:right w:w="15" w:type="dxa"/>
          </w:tblCellMar>
        </w:tblPrEx>
        <w:trPr>
          <w:cantSplit/>
          <w:trHeight w:val="974" w:hRule="atLeast"/>
        </w:trPr>
        <w:tc>
          <w:tcPr>
            <w:tcW w:w="1351" w:type="dxa"/>
            <w:tcBorders>
              <w:top w:val="nil"/>
              <w:left w:val="single" w:color="000000" w:sz="6" w:space="0"/>
              <w:bottom w:val="single" w:color="000000" w:sz="6" w:space="0"/>
              <w:right w:val="single" w:color="000000" w:sz="6" w:space="0"/>
            </w:tcBorders>
            <w:noWrap w:val="0"/>
            <w:tcMar>
              <w:top w:w="75" w:type="dxa"/>
              <w:left w:w="195" w:type="dxa"/>
              <w:bottom w:w="75" w:type="dxa"/>
              <w:right w:w="75" w:type="dxa"/>
            </w:tcMar>
            <w:vAlign w:val="center"/>
          </w:tcPr>
          <w:p>
            <w:pPr>
              <w:jc w:val="center"/>
              <w:rPr>
                <w:rFonts w:hint="eastAsia" w:ascii="Calibri" w:hAnsi="Calibri" w:eastAsia="宋体" w:cs="Times New Roman"/>
                <w:color w:val="0000FF"/>
                <w:sz w:val="24"/>
                <w:lang w:eastAsia="zh-CN"/>
              </w:rPr>
            </w:pPr>
            <w:r>
              <w:rPr>
                <w:rFonts w:hint="eastAsia" w:ascii="Calibri" w:hAnsi="Calibri" w:eastAsia="宋体" w:cs="Times New Roman"/>
                <w:color w:val="0000FF"/>
                <w:sz w:val="24"/>
                <w:lang w:eastAsia="zh-CN"/>
              </w:rPr>
              <w:t>家长意见</w:t>
            </w:r>
          </w:p>
          <w:p>
            <w:pPr>
              <w:jc w:val="center"/>
              <w:rPr>
                <w:rFonts w:hint="eastAsia" w:ascii="Calibri" w:hAnsi="Calibri" w:eastAsia="宋体" w:cs="Times New Roman"/>
                <w:sz w:val="24"/>
                <w:lang w:val="en-US" w:eastAsia="zh-CN"/>
              </w:rPr>
            </w:pPr>
            <w:r>
              <w:rPr>
                <w:rFonts w:hint="eastAsia" w:ascii="Calibri" w:hAnsi="Calibri" w:eastAsia="宋体" w:cs="Times New Roman"/>
                <w:color w:val="0000FF"/>
                <w:sz w:val="24"/>
                <w:lang w:eastAsia="zh-CN"/>
              </w:rPr>
              <w:t>（可电子签名</w:t>
            </w:r>
            <w:r>
              <w:rPr>
                <w:rFonts w:hint="eastAsia" w:ascii="Calibri" w:hAnsi="Calibri" w:eastAsia="宋体" w:cs="Times New Roman"/>
                <w:sz w:val="24"/>
                <w:lang w:eastAsia="zh-CN"/>
              </w:rPr>
              <w:t>）</w:t>
            </w:r>
          </w:p>
        </w:tc>
        <w:tc>
          <w:tcPr>
            <w:tcW w:w="7105" w:type="dxa"/>
            <w:gridSpan w:val="8"/>
            <w:tcBorders>
              <w:top w:val="nil"/>
              <w:left w:val="nil"/>
              <w:bottom w:val="single" w:color="000000" w:sz="6" w:space="0"/>
              <w:right w:val="single" w:color="000000" w:sz="6" w:space="0"/>
            </w:tcBorders>
            <w:noWrap w:val="0"/>
            <w:tcMar>
              <w:top w:w="75" w:type="dxa"/>
              <w:left w:w="75" w:type="dxa"/>
              <w:bottom w:w="75" w:type="dxa"/>
              <w:right w:w="75" w:type="dxa"/>
            </w:tcMar>
            <w:vAlign w:val="top"/>
          </w:tcPr>
          <w:p>
            <w:pPr>
              <w:ind w:firstLine="2040" w:firstLineChars="850"/>
              <w:rPr>
                <w:rFonts w:hint="eastAsia" w:ascii="Calibri" w:hAnsi="Calibri" w:eastAsia="宋体" w:cs="Times New Roman"/>
                <w:color w:val="auto"/>
                <w:sz w:val="24"/>
                <w:lang w:eastAsia="zh-CN"/>
              </w:rPr>
            </w:pPr>
          </w:p>
          <w:p>
            <w:pPr>
              <w:ind w:firstLine="2400" w:firstLineChars="1000"/>
              <w:rPr>
                <w:rFonts w:hint="eastAsia" w:ascii="Calibri" w:hAnsi="Calibri" w:eastAsia="宋体" w:cs="Times New Roman"/>
                <w:color w:val="auto"/>
                <w:sz w:val="24"/>
                <w:lang w:eastAsia="zh-CN"/>
              </w:rPr>
            </w:pPr>
          </w:p>
          <w:p>
            <w:pPr>
              <w:ind w:firstLine="2400" w:firstLineChars="1000"/>
              <w:rPr>
                <w:rFonts w:hint="eastAsia" w:ascii="Calibri" w:hAnsi="Calibri" w:eastAsia="宋体" w:cs="Times New Roman"/>
                <w:color w:val="auto"/>
                <w:sz w:val="24"/>
                <w:lang w:eastAsia="zh-CN"/>
              </w:rPr>
            </w:pPr>
          </w:p>
          <w:p>
            <w:pPr>
              <w:ind w:firstLine="2400" w:firstLineChars="1000"/>
              <w:rPr>
                <w:rFonts w:hint="eastAsia" w:ascii="Calibri" w:hAnsi="Calibri" w:eastAsia="宋体" w:cs="Times New Roman"/>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家长签名：          年   月    日</w:t>
            </w:r>
          </w:p>
        </w:tc>
      </w:tr>
      <w:tr>
        <w:tblPrEx>
          <w:tblCellMar>
            <w:top w:w="15" w:type="dxa"/>
            <w:left w:w="15" w:type="dxa"/>
            <w:bottom w:w="15" w:type="dxa"/>
            <w:right w:w="15" w:type="dxa"/>
          </w:tblCellMar>
        </w:tblPrEx>
        <w:trPr>
          <w:cantSplit/>
          <w:trHeight w:val="1268" w:hRule="atLeast"/>
        </w:trPr>
        <w:tc>
          <w:tcPr>
            <w:tcW w:w="1351" w:type="dxa"/>
            <w:tcBorders>
              <w:top w:val="nil"/>
              <w:left w:val="single" w:color="000000" w:sz="6" w:space="0"/>
              <w:bottom w:val="single" w:color="000000" w:sz="6" w:space="0"/>
              <w:right w:val="single" w:color="000000" w:sz="6" w:space="0"/>
            </w:tcBorders>
            <w:noWrap w:val="0"/>
            <w:tcMar>
              <w:top w:w="75" w:type="dxa"/>
              <w:left w:w="195" w:type="dxa"/>
              <w:bottom w:w="75" w:type="dxa"/>
              <w:right w:w="75" w:type="dxa"/>
            </w:tcMar>
            <w:vAlign w:val="center"/>
          </w:tcPr>
          <w:p>
            <w:pPr>
              <w:widowControl/>
              <w:spacing w:before="240" w:after="240" w:line="300" w:lineRule="atLeast"/>
              <w:jc w:val="center"/>
              <w:rPr>
                <w:rFonts w:ascii="微软雅黑" w:hAnsi="微软雅黑" w:eastAsia="微软雅黑" w:cs="宋体"/>
                <w:color w:val="auto"/>
                <w:kern w:val="0"/>
                <w:szCs w:val="21"/>
              </w:rPr>
            </w:pPr>
            <w:r>
              <w:rPr>
                <w:rFonts w:hint="eastAsia" w:ascii="宋体" w:hAnsi="宋体" w:eastAsia="宋体" w:cs="宋体"/>
                <w:color w:val="auto"/>
                <w:kern w:val="0"/>
                <w:sz w:val="24"/>
              </w:rPr>
              <w:t>辅导员意见</w:t>
            </w:r>
          </w:p>
        </w:tc>
        <w:tc>
          <w:tcPr>
            <w:tcW w:w="7105" w:type="dxa"/>
            <w:gridSpan w:val="8"/>
            <w:tcBorders>
              <w:top w:val="nil"/>
              <w:left w:val="nil"/>
              <w:bottom w:val="single" w:color="000000" w:sz="6" w:space="0"/>
              <w:right w:val="single" w:color="000000" w:sz="6" w:space="0"/>
            </w:tcBorders>
            <w:noWrap w:val="0"/>
            <w:tcMar>
              <w:top w:w="75" w:type="dxa"/>
              <w:left w:w="75" w:type="dxa"/>
              <w:bottom w:w="75" w:type="dxa"/>
              <w:right w:w="75" w:type="dxa"/>
            </w:tcMar>
            <w:vAlign w:val="top"/>
          </w:tcPr>
          <w:p>
            <w:pPr>
              <w:widowControl/>
              <w:spacing w:line="300" w:lineRule="atLeast"/>
              <w:jc w:val="left"/>
              <w:rPr>
                <w:rFonts w:hint="eastAsia" w:ascii="Calibri" w:hAnsi="Calibri" w:eastAsia="宋体" w:cs="Times New Roman"/>
                <w:color w:val="auto"/>
                <w:sz w:val="24"/>
              </w:rPr>
            </w:pPr>
          </w:p>
          <w:p>
            <w:pPr>
              <w:widowControl/>
              <w:spacing w:line="300" w:lineRule="atLeast"/>
              <w:jc w:val="left"/>
              <w:rPr>
                <w:rFonts w:hint="eastAsia" w:ascii="Calibri" w:hAnsi="Calibri" w:eastAsia="宋体" w:cs="Times New Roman"/>
                <w:color w:val="auto"/>
                <w:sz w:val="24"/>
              </w:rPr>
            </w:pPr>
          </w:p>
          <w:p>
            <w:pPr>
              <w:widowControl/>
              <w:spacing w:line="300" w:lineRule="atLeast"/>
              <w:ind w:firstLine="2400" w:firstLineChars="1000"/>
              <w:jc w:val="left"/>
              <w:rPr>
                <w:rFonts w:hint="eastAsia" w:ascii="Calibri" w:hAnsi="Calibri" w:eastAsia="宋体" w:cs="Times New Roman"/>
                <w:color w:val="auto"/>
                <w:sz w:val="24"/>
              </w:rPr>
            </w:pPr>
          </w:p>
          <w:p>
            <w:pPr>
              <w:widowControl/>
              <w:spacing w:line="300" w:lineRule="atLeast"/>
              <w:ind w:firstLine="2400" w:firstLineChars="1000"/>
              <w:jc w:val="left"/>
              <w:rPr>
                <w:rFonts w:ascii="微软雅黑" w:hAnsi="微软雅黑" w:eastAsia="微软雅黑" w:cs="宋体"/>
                <w:color w:val="auto"/>
                <w:kern w:val="0"/>
                <w:szCs w:val="21"/>
              </w:rPr>
            </w:pPr>
            <w:r>
              <w:rPr>
                <w:rFonts w:hint="eastAsia" w:ascii="Calibri" w:hAnsi="Calibri" w:eastAsia="宋体" w:cs="Times New Roman"/>
                <w:color w:val="auto"/>
                <w:sz w:val="24"/>
              </w:rPr>
              <w:t>辅导员签名：        年   月    日</w:t>
            </w:r>
          </w:p>
        </w:tc>
      </w:tr>
      <w:tr>
        <w:tblPrEx>
          <w:tblCellMar>
            <w:top w:w="15" w:type="dxa"/>
            <w:left w:w="15" w:type="dxa"/>
            <w:bottom w:w="15" w:type="dxa"/>
            <w:right w:w="15" w:type="dxa"/>
          </w:tblCellMar>
        </w:tblPrEx>
        <w:trPr>
          <w:cantSplit/>
          <w:trHeight w:val="1158" w:hRule="atLeast"/>
        </w:trPr>
        <w:tc>
          <w:tcPr>
            <w:tcW w:w="1351" w:type="dxa"/>
            <w:tcBorders>
              <w:top w:val="nil"/>
              <w:left w:val="single" w:color="000000" w:sz="6" w:space="0"/>
              <w:bottom w:val="single" w:color="000000" w:sz="6" w:space="0"/>
              <w:right w:val="single" w:color="000000" w:sz="6" w:space="0"/>
            </w:tcBorders>
            <w:noWrap w:val="0"/>
            <w:tcMar>
              <w:top w:w="75" w:type="dxa"/>
              <w:left w:w="195" w:type="dxa"/>
              <w:bottom w:w="75" w:type="dxa"/>
              <w:right w:w="75" w:type="dxa"/>
            </w:tcMar>
            <w:vAlign w:val="center"/>
          </w:tcPr>
          <w:p>
            <w:pPr>
              <w:widowControl/>
              <w:spacing w:before="240" w:after="240" w:line="300" w:lineRule="atLeast"/>
              <w:jc w:val="both"/>
              <w:rPr>
                <w:rFonts w:ascii="微软雅黑" w:hAnsi="微软雅黑" w:eastAsia="微软雅黑" w:cs="宋体"/>
                <w:color w:val="auto"/>
                <w:kern w:val="0"/>
                <w:szCs w:val="21"/>
              </w:rPr>
            </w:pPr>
            <w:r>
              <w:rPr>
                <w:rFonts w:hint="eastAsia" w:ascii="宋体" w:hAnsi="宋体" w:eastAsia="宋体" w:cs="宋体"/>
                <w:color w:val="auto"/>
                <w:kern w:val="0"/>
                <w:sz w:val="24"/>
              </w:rPr>
              <w:t>学院意见</w:t>
            </w:r>
          </w:p>
        </w:tc>
        <w:tc>
          <w:tcPr>
            <w:tcW w:w="7105" w:type="dxa"/>
            <w:gridSpan w:val="8"/>
            <w:tcBorders>
              <w:top w:val="nil"/>
              <w:left w:val="nil"/>
              <w:bottom w:val="single" w:color="000000" w:sz="6" w:space="0"/>
              <w:right w:val="single" w:color="000000" w:sz="6" w:space="0"/>
            </w:tcBorders>
            <w:noWrap w:val="0"/>
            <w:tcMar>
              <w:top w:w="75" w:type="dxa"/>
              <w:left w:w="75" w:type="dxa"/>
              <w:bottom w:w="75" w:type="dxa"/>
              <w:right w:w="75" w:type="dxa"/>
            </w:tcMar>
            <w:vAlign w:val="top"/>
          </w:tcPr>
          <w:p>
            <w:pPr>
              <w:widowControl/>
              <w:spacing w:before="240" w:after="240" w:line="300" w:lineRule="atLeast"/>
              <w:jc w:val="left"/>
              <w:rPr>
                <w:rFonts w:hint="eastAsia" w:ascii="微软雅黑" w:hAnsi="微软雅黑" w:eastAsia="微软雅黑" w:cs="宋体"/>
                <w:color w:val="auto"/>
                <w:kern w:val="0"/>
                <w:szCs w:val="21"/>
              </w:rPr>
            </w:pPr>
          </w:p>
          <w:p>
            <w:pPr>
              <w:widowControl/>
              <w:spacing w:before="240" w:after="240" w:line="300" w:lineRule="atLeast"/>
              <w:jc w:val="left"/>
              <w:rPr>
                <w:rFonts w:ascii="微软雅黑" w:hAnsi="微软雅黑" w:eastAsia="微软雅黑" w:cs="宋体"/>
                <w:color w:val="auto"/>
                <w:kern w:val="0"/>
                <w:szCs w:val="21"/>
              </w:rPr>
            </w:pPr>
            <w:r>
              <w:rPr>
                <w:rFonts w:hint="eastAsia" w:ascii="宋体" w:hAnsi="宋体" w:eastAsia="宋体" w:cs="宋体"/>
                <w:color w:val="auto"/>
                <w:kern w:val="0"/>
                <w:sz w:val="24"/>
              </w:rPr>
              <w:t> </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rPr>
              <w:t>教学院长/领导（签字、盖章）：</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rPr>
              <w:t> 年  月</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rPr>
              <w:t xml:space="preserve">  日</w:t>
            </w:r>
          </w:p>
        </w:tc>
      </w:tr>
    </w:tbl>
    <w:p>
      <w:pPr>
        <w:widowControl w:val="0"/>
        <w:numPr>
          <w:ilvl w:val="0"/>
          <w:numId w:val="0"/>
        </w:numPr>
        <w:jc w:val="both"/>
        <w:rPr>
          <w:rFonts w:hint="default"/>
          <w:lang w:val="en-US" w:eastAsia="zh-CN"/>
        </w:rPr>
      </w:pPr>
    </w:p>
    <w:sectPr>
      <w:pgSz w:w="11906" w:h="16838"/>
      <w:pgMar w:top="1100" w:right="1463" w:bottom="110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6639EB"/>
    <w:multiLevelType w:val="singleLevel"/>
    <w:tmpl w:val="436639EB"/>
    <w:lvl w:ilvl="0" w:tentative="0">
      <w:start w:val="3"/>
      <w:numFmt w:val="chineseCounting"/>
      <w:suff w:val="nothing"/>
      <w:lvlText w:val="%1、"/>
      <w:lvlJc w:val="left"/>
      <w:rPr>
        <w:rFonts w:hint="eastAsia"/>
      </w:rPr>
    </w:lvl>
  </w:abstractNum>
  <w:abstractNum w:abstractNumId="1">
    <w:nsid w:val="490C9A76"/>
    <w:multiLevelType w:val="singleLevel"/>
    <w:tmpl w:val="490C9A76"/>
    <w:lvl w:ilvl="0" w:tentative="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kYzhlMWI4YWFiYTljNGUwODE5MmQxNmNkYzQzNDQifQ=="/>
  </w:docVars>
  <w:rsids>
    <w:rsidRoot w:val="16D47410"/>
    <w:rsid w:val="016C4498"/>
    <w:rsid w:val="08B374B6"/>
    <w:rsid w:val="0BB741DE"/>
    <w:rsid w:val="16D47410"/>
    <w:rsid w:val="198F7ACB"/>
    <w:rsid w:val="1A700DFC"/>
    <w:rsid w:val="1DA63635"/>
    <w:rsid w:val="1FC63231"/>
    <w:rsid w:val="26E56F7C"/>
    <w:rsid w:val="2D4D0BB0"/>
    <w:rsid w:val="2EC67BCD"/>
    <w:rsid w:val="313C5E2E"/>
    <w:rsid w:val="33213BB0"/>
    <w:rsid w:val="333D1567"/>
    <w:rsid w:val="33A361F5"/>
    <w:rsid w:val="38A438A5"/>
    <w:rsid w:val="3A0D261A"/>
    <w:rsid w:val="3BA71E9A"/>
    <w:rsid w:val="3E990920"/>
    <w:rsid w:val="42AB29D0"/>
    <w:rsid w:val="452D43ED"/>
    <w:rsid w:val="46896483"/>
    <w:rsid w:val="4C6A43B6"/>
    <w:rsid w:val="4D5D195C"/>
    <w:rsid w:val="4E41243B"/>
    <w:rsid w:val="50137E07"/>
    <w:rsid w:val="54CF2301"/>
    <w:rsid w:val="54EB4EAE"/>
    <w:rsid w:val="59554FEC"/>
    <w:rsid w:val="5A9E5006"/>
    <w:rsid w:val="5DE03A1E"/>
    <w:rsid w:val="63E36016"/>
    <w:rsid w:val="668C4FDA"/>
    <w:rsid w:val="693A33BA"/>
    <w:rsid w:val="6AAD6A36"/>
    <w:rsid w:val="6F1A57AF"/>
    <w:rsid w:val="70C959E1"/>
    <w:rsid w:val="738F5872"/>
    <w:rsid w:val="73DB6DD7"/>
    <w:rsid w:val="74E75AC7"/>
    <w:rsid w:val="79B84062"/>
    <w:rsid w:val="7D5D063D"/>
    <w:rsid w:val="7E3F7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Strong"/>
    <w:basedOn w:val="5"/>
    <w:autoRedefine/>
    <w:qFormat/>
    <w:uiPriority w:val="0"/>
    <w:rPr>
      <w:b/>
    </w:rPr>
  </w:style>
  <w:style w:type="character" w:styleId="7">
    <w:name w:val="Hyperlink"/>
    <w:basedOn w:val="5"/>
    <w:autoRedefine/>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703</Words>
  <Characters>835</Characters>
  <Lines>0</Lines>
  <Paragraphs>0</Paragraphs>
  <TotalTime>3</TotalTime>
  <ScaleCrop>false</ScaleCrop>
  <LinksUpToDate>false</LinksUpToDate>
  <CharactersWithSpaces>854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2023-03-24T02:33:00Z</dcterms:created>
  <dc:creator>Sunny</dc:creator>
  <cp:lastModifiedBy>江盈</cp:lastModifiedBy>
  <dcterms:modified xsi:type="dcterms:W3CDTF">2024-03-29T08:27:59Z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9CEBF1D16D124D9A84DE28EB7333F22A_13</vt:lpwstr>
  </property>
</Properties>
</file>