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年秋季赴加拿大王子岛大学交换生项目</w:t>
      </w:r>
    </w:p>
    <w:p>
      <w:pPr>
        <w:ind w:firstLine="542" w:firstLineChars="1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报名的通知</w:t>
      </w:r>
    </w:p>
    <w:p>
      <w:pPr>
        <w:rPr>
          <w:rFonts w:hint="eastAsia" w:ascii="Arial" w:hAnsi="Arial" w:cs="Arial"/>
          <w:b/>
          <w:bCs/>
          <w:sz w:val="27"/>
          <w:szCs w:val="27"/>
        </w:rPr>
      </w:pPr>
    </w:p>
    <w:p>
      <w:pPr>
        <w:spacing w:line="320" w:lineRule="exact"/>
        <w:rPr>
          <w:rFonts w:hint="eastAsia"/>
          <w:sz w:val="28"/>
          <w:szCs w:val="28"/>
        </w:rPr>
      </w:pPr>
      <w:r>
        <w:rPr>
          <w:rStyle w:val="5"/>
          <w:rFonts w:hint="eastAsia" w:ascii="宋体" w:hAnsi="宋体" w:cs="Arial"/>
          <w:color w:val="323616"/>
          <w:kern w:val="0"/>
          <w:sz w:val="24"/>
          <w:lang w:val="en-US" w:eastAsia="zh-CN"/>
        </w:rPr>
        <w:t>外语、经管、</w:t>
      </w:r>
      <w:r>
        <w:rPr>
          <w:rStyle w:val="5"/>
          <w:rFonts w:hint="eastAsia" w:ascii="宋体" w:hAnsi="宋体" w:cs="Arial"/>
          <w:color w:val="323616"/>
          <w:kern w:val="0"/>
          <w:sz w:val="24"/>
        </w:rPr>
        <w:t>国教学院202</w:t>
      </w:r>
      <w:r>
        <w:rPr>
          <w:rStyle w:val="5"/>
          <w:rFonts w:hint="eastAsia" w:ascii="宋体" w:hAnsi="宋体" w:cs="Arial"/>
          <w:color w:val="323616"/>
          <w:kern w:val="0"/>
          <w:sz w:val="24"/>
          <w:lang w:val="en-US" w:eastAsia="zh-CN"/>
        </w:rPr>
        <w:t>1</w:t>
      </w:r>
      <w:r>
        <w:rPr>
          <w:rStyle w:val="5"/>
          <w:rFonts w:hint="eastAsia" w:ascii="宋体" w:hAnsi="宋体" w:cs="Arial"/>
          <w:color w:val="323616"/>
          <w:kern w:val="0"/>
          <w:sz w:val="24"/>
        </w:rPr>
        <w:t>、202</w:t>
      </w:r>
      <w:r>
        <w:rPr>
          <w:rStyle w:val="5"/>
          <w:rFonts w:hint="eastAsia" w:ascii="宋体" w:hAnsi="宋体" w:cs="Arial"/>
          <w:color w:val="323616"/>
          <w:kern w:val="0"/>
          <w:sz w:val="24"/>
          <w:lang w:val="en-US" w:eastAsia="zh-CN"/>
        </w:rPr>
        <w:t>2</w:t>
      </w:r>
      <w:r>
        <w:rPr>
          <w:rStyle w:val="5"/>
          <w:rFonts w:hint="eastAsia" w:ascii="宋体" w:hAnsi="宋体" w:cs="Arial"/>
          <w:color w:val="323616"/>
          <w:kern w:val="0"/>
          <w:sz w:val="24"/>
        </w:rPr>
        <w:t>级学生：</w:t>
      </w:r>
    </w:p>
    <w:p>
      <w:pPr>
        <w:pStyle w:val="7"/>
        <w:spacing w:line="320" w:lineRule="exact"/>
        <w:ind w:firstLine="480" w:firstLineChars="200"/>
        <w:rPr>
          <w:rStyle w:val="5"/>
        </w:rPr>
      </w:pPr>
      <w:r>
        <w:rPr>
          <w:rStyle w:val="5"/>
          <w:rFonts w:hint="eastAsia" w:cs="Arial"/>
          <w:color w:val="323616"/>
        </w:rPr>
        <w:t>根据我校与加拿大王子岛大学签订的学术交流协议，我院拟选派4名优秀学生去该校留学交换学习</w:t>
      </w:r>
      <w:r>
        <w:rPr>
          <w:rStyle w:val="5"/>
          <w:rFonts w:hint="eastAsia" w:cs="Arial"/>
        </w:rPr>
        <w:t>，时间为两学期（一年）。其中，2名学生为公费交换生（加方学费免收），2名为自费交换生。现就选拨学生的有关事项通知如下：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</w:rPr>
      </w:pPr>
      <w:r>
        <w:rPr>
          <w:rStyle w:val="5"/>
          <w:rFonts w:hint="eastAsia" w:cs="Arial"/>
        </w:rPr>
        <w:t>一、选拔范围：202</w:t>
      </w:r>
      <w:r>
        <w:rPr>
          <w:rStyle w:val="5"/>
          <w:rFonts w:hint="eastAsia" w:cs="Arial"/>
          <w:lang w:val="en-US" w:eastAsia="zh-CN"/>
        </w:rPr>
        <w:t>1</w:t>
      </w:r>
      <w:r>
        <w:rPr>
          <w:rStyle w:val="5"/>
          <w:rFonts w:hint="eastAsia" w:cs="Arial"/>
        </w:rPr>
        <w:t>、202</w:t>
      </w:r>
      <w:r>
        <w:rPr>
          <w:rStyle w:val="5"/>
          <w:rFonts w:hint="eastAsia" w:cs="Arial"/>
          <w:lang w:val="en-US" w:eastAsia="zh-CN"/>
        </w:rPr>
        <w:t>2</w:t>
      </w:r>
      <w:r>
        <w:rPr>
          <w:rStyle w:val="5"/>
          <w:rFonts w:hint="eastAsia" w:cs="Arial"/>
        </w:rPr>
        <w:t>级英语、工商管理、会计</w:t>
      </w:r>
      <w:bookmarkStart w:id="1" w:name="_GoBack"/>
      <w:bookmarkEnd w:id="1"/>
      <w:r>
        <w:rPr>
          <w:rStyle w:val="5"/>
          <w:rFonts w:hint="eastAsia" w:cs="Arial"/>
        </w:rPr>
        <w:t>专业本科优秀学生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</w:rPr>
      </w:pPr>
      <w:r>
        <w:rPr>
          <w:rStyle w:val="5"/>
          <w:rFonts w:hint="eastAsia" w:cs="Arial"/>
        </w:rPr>
        <w:t>二、选拔人数：4名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</w:rPr>
      </w:pPr>
      <w:r>
        <w:rPr>
          <w:rStyle w:val="5"/>
          <w:rFonts w:hint="eastAsia" w:cs="Arial"/>
        </w:rPr>
        <w:t>三、选拔条件：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</w:rPr>
      </w:pPr>
      <w:r>
        <w:rPr>
          <w:rStyle w:val="5"/>
          <w:rFonts w:hint="eastAsia" w:cs="Arial"/>
        </w:rPr>
        <w:t>1）英语基础好，雅思6.0分及以上，雅思成绩优先考虑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</w:rPr>
      </w:pPr>
      <w:r>
        <w:rPr>
          <w:rStyle w:val="5"/>
          <w:rFonts w:hint="eastAsia" w:cs="Arial"/>
        </w:rPr>
        <w:t>2）思想素质好，学习成绩优秀，无不及格课程。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</w:rPr>
      </w:pPr>
      <w:r>
        <w:rPr>
          <w:rStyle w:val="5"/>
          <w:rFonts w:hint="eastAsia" w:cs="Arial"/>
        </w:rPr>
        <w:t>3）计算机能力强，身</w:t>
      </w:r>
      <w:r>
        <w:rPr>
          <w:rStyle w:val="5"/>
          <w:rFonts w:hint="eastAsia" w:cs="Arial"/>
          <w:lang w:eastAsia="zh-CN"/>
        </w:rPr>
        <w:t>心</w:t>
      </w:r>
      <w:r>
        <w:rPr>
          <w:rStyle w:val="5"/>
          <w:rFonts w:hint="eastAsia" w:cs="Arial"/>
        </w:rPr>
        <w:t>健康，家庭经济条件能负担所需费用。</w:t>
      </w:r>
    </w:p>
    <w:p>
      <w:pPr>
        <w:pStyle w:val="7"/>
        <w:tabs>
          <w:tab w:val="center" w:pos="4414"/>
        </w:tabs>
        <w:spacing w:line="320" w:lineRule="exact"/>
        <w:ind w:firstLine="523" w:firstLineChars="218"/>
        <w:rPr>
          <w:rStyle w:val="5"/>
          <w:rFonts w:hint="eastAsia" w:cs="Arial"/>
          <w:color w:val="323616"/>
        </w:rPr>
      </w:pPr>
      <w:r>
        <w:rPr>
          <w:rStyle w:val="5"/>
          <w:rFonts w:hint="eastAsia" w:cs="Arial"/>
          <w:color w:val="323616"/>
        </w:rPr>
        <w:t>四、费用：</w:t>
      </w:r>
      <w:r>
        <w:rPr>
          <w:rStyle w:val="5"/>
          <w:rFonts w:cs="Arial"/>
          <w:color w:val="323616"/>
        </w:rPr>
        <w:tab/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  <w:color w:val="323616"/>
        </w:rPr>
      </w:pPr>
      <w:r>
        <w:rPr>
          <w:rStyle w:val="5"/>
          <w:rFonts w:hint="eastAsia" w:cs="Arial"/>
          <w:color w:val="323616"/>
        </w:rPr>
        <w:t>学费：约3.5万人民币（6700加元/半年）。公费生不需要。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  <w:color w:val="323616"/>
        </w:rPr>
      </w:pPr>
      <w:r>
        <w:rPr>
          <w:rStyle w:val="5"/>
          <w:rFonts w:hint="eastAsia" w:cs="Arial"/>
          <w:color w:val="323616"/>
        </w:rPr>
        <w:t>住宿、生活费自理：约1.6万元人民币</w:t>
      </w:r>
      <w:r>
        <w:rPr>
          <w:rStyle w:val="5"/>
          <w:rFonts w:hint="eastAsia" w:cs="Arial"/>
          <w:color w:val="323616"/>
        </w:rPr>
        <w:t>/半年</w:t>
      </w:r>
      <w:r>
        <w:rPr>
          <w:rStyle w:val="5"/>
          <w:rFonts w:hint="eastAsia" w:cs="Arial"/>
          <w:color w:val="323616"/>
        </w:rPr>
        <w:t>（约550-600加元/月）。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  <w:color w:val="323616"/>
        </w:rPr>
      </w:pPr>
      <w:r>
        <w:rPr>
          <w:rStyle w:val="5"/>
          <w:rFonts w:hint="eastAsia" w:cs="Arial"/>
          <w:color w:val="323616"/>
        </w:rPr>
        <w:t>往返路费（自行购买），实际费用以加方学校为准。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  <w:color w:val="323616"/>
        </w:rPr>
      </w:pPr>
      <w:r>
        <w:rPr>
          <w:rStyle w:val="5"/>
          <w:rFonts w:hint="eastAsia" w:cs="Arial"/>
          <w:color w:val="323616"/>
        </w:rPr>
        <w:t>五、选拔程序和时间安排：</w:t>
      </w:r>
    </w:p>
    <w:p>
      <w:pPr>
        <w:pStyle w:val="7"/>
        <w:spacing w:line="320" w:lineRule="exact"/>
        <w:ind w:firstLine="523" w:firstLineChars="218"/>
        <w:rPr>
          <w:rStyle w:val="5"/>
          <w:rFonts w:hint="eastAsia" w:cs="Arial"/>
          <w:color w:val="323616"/>
        </w:rPr>
      </w:pPr>
      <w:r>
        <w:rPr>
          <w:rStyle w:val="5"/>
          <w:rFonts w:hint="eastAsia" w:cs="Arial"/>
          <w:color w:val="323616"/>
        </w:rPr>
        <w:t>个人申请。学生</w:t>
      </w:r>
      <w:r>
        <w:rPr>
          <w:rStyle w:val="5"/>
          <w:rFonts w:hint="eastAsia" w:cs="Arial"/>
        </w:rPr>
        <w:t>在</w:t>
      </w:r>
      <w:r>
        <w:rPr>
          <w:rStyle w:val="5"/>
          <w:rFonts w:hint="eastAsia" w:cs="Arial"/>
          <w:color w:val="FF0000"/>
          <w:lang w:val="en-US" w:eastAsia="zh-CN"/>
        </w:rPr>
        <w:t>5</w:t>
      </w:r>
      <w:r>
        <w:rPr>
          <w:rStyle w:val="5"/>
          <w:rFonts w:hint="eastAsia" w:cs="Arial"/>
          <w:color w:val="FF0000"/>
        </w:rPr>
        <w:t>月</w:t>
      </w:r>
      <w:r>
        <w:rPr>
          <w:rStyle w:val="5"/>
          <w:rFonts w:hint="eastAsia" w:cs="Arial"/>
          <w:color w:val="FF0000"/>
          <w:lang w:val="en-US" w:eastAsia="zh-CN"/>
        </w:rPr>
        <w:t>6</w:t>
      </w:r>
      <w:r>
        <w:rPr>
          <w:rStyle w:val="5"/>
          <w:rFonts w:hint="eastAsia" w:cs="Arial"/>
          <w:color w:val="FF0000"/>
        </w:rPr>
        <w:t>日下午14:00前</w:t>
      </w:r>
      <w:r>
        <w:rPr>
          <w:rStyle w:val="5"/>
          <w:rFonts w:hint="eastAsia" w:cs="Arial"/>
          <w:color w:val="323616"/>
        </w:rPr>
        <w:t>将下述材料送至国际楼219室江老师。赴海外大学交流学习学生申请表、个人成绩单、雅思成绩单纸质版（如有）。</w:t>
      </w:r>
    </w:p>
    <w:p>
      <w:pPr>
        <w:pStyle w:val="7"/>
        <w:spacing w:line="320" w:lineRule="exact"/>
        <w:ind w:firstLine="610" w:firstLineChars="218"/>
        <w:rPr>
          <w:sz w:val="28"/>
          <w:szCs w:val="28"/>
        </w:rPr>
      </w:pPr>
    </w:p>
    <w:p>
      <w:pPr>
        <w:pStyle w:val="7"/>
        <w:spacing w:line="320" w:lineRule="exact"/>
        <w:ind w:firstLine="610" w:firstLineChars="218"/>
        <w:rPr>
          <w:rFonts w:hint="eastAsia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Style w:val="5"/>
          <w:rFonts w:hint="eastAsia" w:cs="Arial"/>
          <w:color w:val="323616"/>
          <w:kern w:val="0"/>
          <w:sz w:val="24"/>
        </w:rPr>
        <w:t>学校网址(简介)：英文：</w:t>
      </w:r>
      <w:r>
        <w:rPr>
          <w:rFonts w:cs="Arial"/>
          <w:color w:val="323616"/>
          <w:kern w:val="0"/>
          <w:sz w:val="24"/>
        </w:rPr>
        <w:fldChar w:fldCharType="begin"/>
      </w:r>
      <w:r>
        <w:rPr>
          <w:rStyle w:val="5"/>
          <w:rFonts w:cs="Arial"/>
          <w:color w:val="323616"/>
          <w:kern w:val="0"/>
          <w:sz w:val="24"/>
        </w:rPr>
        <w:instrText xml:space="preserve"> HYPERLINK "http://</w:instrText>
      </w:r>
      <w:r>
        <w:rPr>
          <w:rStyle w:val="5"/>
          <w:rFonts w:hint="eastAsia" w:cs="Arial"/>
          <w:color w:val="323616"/>
          <w:kern w:val="0"/>
          <w:sz w:val="24"/>
        </w:rPr>
        <w:instrText xml:space="preserve">www.upei.ca</w:instrText>
      </w:r>
      <w:r>
        <w:rPr>
          <w:rStyle w:val="5"/>
          <w:rFonts w:hint="eastAsia" w:ascii="宋体" w:hAnsi="宋体" w:cs="Arial"/>
          <w:color w:val="323616"/>
          <w:kern w:val="0"/>
          <w:sz w:val="24"/>
        </w:rPr>
        <w:instrText xml:space="preserve">/</w:instrText>
      </w:r>
      <w:r>
        <w:rPr>
          <w:rStyle w:val="5"/>
          <w:rFonts w:cs="Arial"/>
          <w:color w:val="323616"/>
          <w:kern w:val="0"/>
          <w:sz w:val="24"/>
        </w:rPr>
        <w:instrText xml:space="preserve">" </w:instrText>
      </w:r>
      <w:r>
        <w:rPr>
          <w:rFonts w:cs="Arial"/>
          <w:color w:val="323616"/>
          <w:kern w:val="0"/>
          <w:sz w:val="24"/>
        </w:rPr>
        <w:fldChar w:fldCharType="separate"/>
      </w:r>
      <w:r>
        <w:rPr>
          <w:rStyle w:val="5"/>
          <w:rFonts w:hint="eastAsia" w:cs="Arial"/>
          <w:color w:val="323616"/>
          <w:kern w:val="0"/>
          <w:sz w:val="24"/>
        </w:rPr>
        <w:t>www.upei.ca</w:t>
      </w:r>
      <w:r>
        <w:rPr>
          <w:rStyle w:val="5"/>
          <w:rFonts w:hint="eastAsia" w:ascii="宋体" w:hAnsi="宋体" w:cs="Arial"/>
          <w:color w:val="323616"/>
          <w:kern w:val="0"/>
          <w:sz w:val="24"/>
        </w:rPr>
        <w:t>/</w:t>
      </w:r>
      <w:r>
        <w:rPr>
          <w:rFonts w:cs="Arial"/>
          <w:color w:val="323616"/>
          <w:kern w:val="0"/>
          <w:sz w:val="24"/>
        </w:rPr>
        <w:fldChar w:fldCharType="end"/>
      </w:r>
      <w:r>
        <w:rPr>
          <w:rStyle w:val="5"/>
          <w:rFonts w:hint="eastAsia" w:ascii="宋体" w:hAnsi="宋体" w:cs="Arial"/>
          <w:color w:val="323616"/>
          <w:kern w:val="0"/>
          <w:sz w:val="24"/>
        </w:rPr>
        <w:t xml:space="preserve"> </w:t>
      </w:r>
      <w:r>
        <w:rPr>
          <w:rStyle w:val="5"/>
          <w:rFonts w:hint="eastAsia" w:cs="Arial"/>
          <w:color w:val="323616"/>
          <w:kern w:val="0"/>
          <w:sz w:val="24"/>
        </w:rPr>
        <w:t>中文：www.upeichina.org</w:t>
      </w:r>
      <w:bookmarkStart w:id="0" w:name="_GoBack"/>
      <w:bookmarkEnd w:id="0"/>
    </w:p>
    <w:p>
      <w:pPr>
        <w:spacing w:line="320" w:lineRule="exact"/>
        <w:ind w:firstLine="570"/>
        <w:rPr>
          <w:rStyle w:val="5"/>
          <w:rFonts w:hint="eastAsia" w:ascii="宋体" w:hAnsi="宋体" w:cs="Arial"/>
          <w:color w:val="323616"/>
          <w:kern w:val="0"/>
          <w:sz w:val="24"/>
        </w:rPr>
      </w:pPr>
      <w:r>
        <w:rPr>
          <w:rStyle w:val="5"/>
          <w:rFonts w:hint="eastAsia" w:ascii="宋体" w:hAnsi="宋体" w:cs="Arial"/>
          <w:color w:val="323616"/>
          <w:kern w:val="0"/>
          <w:sz w:val="24"/>
        </w:rPr>
        <w:t xml:space="preserve">                      </w:t>
      </w:r>
    </w:p>
    <w:p>
      <w:pPr>
        <w:spacing w:line="320" w:lineRule="exact"/>
        <w:ind w:firstLine="570"/>
        <w:rPr>
          <w:rStyle w:val="5"/>
          <w:rFonts w:hint="eastAsia" w:ascii="宋体" w:hAnsi="宋体" w:cs="Arial"/>
          <w:color w:val="323616"/>
          <w:kern w:val="0"/>
          <w:sz w:val="24"/>
        </w:rPr>
      </w:pPr>
    </w:p>
    <w:p>
      <w:pPr>
        <w:spacing w:line="320" w:lineRule="exact"/>
        <w:ind w:firstLine="4528" w:firstLineChars="1887"/>
        <w:rPr>
          <w:rStyle w:val="5"/>
          <w:rFonts w:hint="eastAsia" w:ascii="宋体" w:hAnsi="宋体" w:cs="Arial"/>
          <w:color w:val="323616"/>
          <w:kern w:val="0"/>
          <w:sz w:val="24"/>
        </w:rPr>
      </w:pPr>
      <w:r>
        <w:rPr>
          <w:rStyle w:val="5"/>
          <w:rFonts w:hint="eastAsia" w:ascii="宋体" w:hAnsi="宋体" w:cs="Arial"/>
          <w:color w:val="323616"/>
          <w:kern w:val="0"/>
          <w:sz w:val="24"/>
        </w:rPr>
        <w:t xml:space="preserve">         </w:t>
      </w:r>
      <w:r>
        <w:rPr>
          <w:rStyle w:val="5"/>
          <w:rFonts w:hint="eastAsia" w:ascii="宋体" w:hAnsi="宋体" w:cs="Arial"/>
          <w:color w:val="323616"/>
          <w:kern w:val="0"/>
          <w:sz w:val="24"/>
          <w:lang w:val="en-US" w:eastAsia="zh-CN"/>
        </w:rPr>
        <w:t xml:space="preserve">    </w:t>
      </w:r>
      <w:r>
        <w:rPr>
          <w:rStyle w:val="5"/>
          <w:rFonts w:hint="eastAsia" w:ascii="宋体" w:hAnsi="宋体" w:cs="Arial"/>
          <w:color w:val="323616"/>
          <w:kern w:val="0"/>
          <w:sz w:val="24"/>
        </w:rPr>
        <w:t>国际合作与交流处</w:t>
      </w:r>
    </w:p>
    <w:p>
      <w:pPr>
        <w:spacing w:line="320" w:lineRule="exact"/>
        <w:ind w:firstLine="6088" w:firstLineChars="2537"/>
        <w:rPr>
          <w:rStyle w:val="5"/>
          <w:rFonts w:hint="eastAsia" w:ascii="宋体" w:hAnsi="宋体" w:cs="Arial"/>
          <w:color w:val="323616"/>
          <w:kern w:val="0"/>
          <w:sz w:val="24"/>
        </w:rPr>
      </w:pPr>
      <w:r>
        <w:rPr>
          <w:rStyle w:val="5"/>
          <w:rFonts w:hint="eastAsia" w:ascii="宋体" w:hAnsi="宋体" w:cs="Arial"/>
          <w:color w:val="323616"/>
          <w:kern w:val="0"/>
          <w:sz w:val="24"/>
        </w:rPr>
        <w:t>202</w:t>
      </w:r>
      <w:r>
        <w:rPr>
          <w:rStyle w:val="5"/>
          <w:rFonts w:hint="eastAsia" w:ascii="宋体" w:hAnsi="宋体" w:cs="Arial"/>
          <w:color w:val="323616"/>
          <w:kern w:val="0"/>
          <w:sz w:val="24"/>
          <w:lang w:val="en-US" w:eastAsia="zh-CN"/>
        </w:rPr>
        <w:t>4</w:t>
      </w:r>
      <w:r>
        <w:rPr>
          <w:rStyle w:val="5"/>
          <w:rFonts w:hint="eastAsia" w:ascii="宋体" w:hAnsi="宋体" w:cs="Arial"/>
          <w:color w:val="323616"/>
          <w:kern w:val="0"/>
          <w:sz w:val="24"/>
        </w:rPr>
        <w:t>年4月</w:t>
      </w:r>
      <w:r>
        <w:rPr>
          <w:rStyle w:val="5"/>
          <w:rFonts w:hint="eastAsia" w:ascii="宋体" w:hAnsi="宋体" w:cs="Arial"/>
          <w:color w:val="323616"/>
          <w:kern w:val="0"/>
          <w:sz w:val="24"/>
          <w:lang w:val="en-US" w:eastAsia="zh-CN"/>
        </w:rPr>
        <w:t>24</w:t>
      </w:r>
      <w:r>
        <w:rPr>
          <w:rStyle w:val="5"/>
          <w:rFonts w:hint="eastAsia" w:ascii="宋体" w:hAnsi="宋体" w:cs="Arial"/>
          <w:color w:val="323616"/>
          <w:kern w:val="0"/>
          <w:sz w:val="24"/>
        </w:rPr>
        <w:t>日</w:t>
      </w:r>
    </w:p>
    <w:p>
      <w:pPr>
        <w:widowControl/>
        <w:shd w:val="clear" w:color="auto" w:fill="FFFFFF"/>
        <w:spacing w:before="240" w:after="240" w:line="480" w:lineRule="auto"/>
        <w:jc w:val="center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南昌航空大学赴海外大学交流学习学生申请表</w:t>
      </w:r>
    </w:p>
    <w:p>
      <w:pPr>
        <w:widowControl/>
        <w:shd w:val="clear" w:color="auto" w:fill="FFFFFF"/>
        <w:spacing w:before="240" w:line="480" w:lineRule="auto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29"/>
          <w:szCs w:val="29"/>
        </w:rPr>
        <w:t xml:space="preserve">学院： </w:t>
      </w:r>
      <w:r>
        <w:rPr>
          <w:rFonts w:hint="eastAsia" w:ascii="宋体" w:hAnsi="宋体" w:cs="宋体"/>
          <w:kern w:val="0"/>
          <w:sz w:val="29"/>
          <w:szCs w:val="29"/>
        </w:rPr>
        <w:t>      </w:t>
      </w:r>
      <w:r>
        <w:rPr>
          <w:rFonts w:hint="eastAsia" w:ascii="黑体" w:hAnsi="黑体" w:eastAsia="黑体" w:cs="宋体"/>
          <w:kern w:val="0"/>
          <w:sz w:val="29"/>
          <w:szCs w:val="29"/>
        </w:rPr>
        <w:t xml:space="preserve">　专业： </w:t>
      </w:r>
      <w:r>
        <w:rPr>
          <w:rFonts w:hint="eastAsia" w:ascii="宋体" w:hAnsi="宋体" w:cs="宋体"/>
          <w:kern w:val="0"/>
          <w:sz w:val="29"/>
          <w:szCs w:val="29"/>
        </w:rPr>
        <w:t>       </w:t>
      </w:r>
      <w:r>
        <w:rPr>
          <w:rFonts w:hint="eastAsia" w:ascii="黑体" w:hAnsi="黑体" w:eastAsia="黑体" w:cs="宋体"/>
          <w:kern w:val="0"/>
          <w:sz w:val="29"/>
          <w:szCs w:val="29"/>
        </w:rPr>
        <w:t>班级：</w:t>
      </w:r>
    </w:p>
    <w:tbl>
      <w:tblPr>
        <w:tblStyle w:val="2"/>
        <w:tblW w:w="84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1"/>
        <w:gridCol w:w="1484"/>
        <w:gridCol w:w="513"/>
        <w:gridCol w:w="537"/>
        <w:gridCol w:w="413"/>
        <w:gridCol w:w="975"/>
        <w:gridCol w:w="1175"/>
        <w:gridCol w:w="287"/>
        <w:gridCol w:w="1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3" w:hRule="atLeast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3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Email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境外申请学校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英语水平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21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1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家长姓名及联系方式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beforeAutospacing="1" w:after="21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家庭年收入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6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拟交换学习专业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24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拟参加交换学习时间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申请理由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ind w:firstLine="240" w:firstLineChars="100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学生签名：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4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家长意见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（可电子签名）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firstLine="2040" w:firstLineChars="850"/>
              <w:rPr>
                <w:color w:val="auto"/>
                <w:sz w:val="24"/>
              </w:rPr>
            </w:pPr>
          </w:p>
          <w:p>
            <w:pPr>
              <w:ind w:firstLine="2400" w:firstLineChars="1000"/>
              <w:rPr>
                <w:color w:val="auto"/>
                <w:sz w:val="24"/>
              </w:rPr>
            </w:pPr>
          </w:p>
          <w:p>
            <w:pPr>
              <w:ind w:firstLine="2400" w:firstLineChars="1000"/>
              <w:rPr>
                <w:color w:val="auto"/>
                <w:sz w:val="24"/>
              </w:rPr>
            </w:pPr>
          </w:p>
          <w:p>
            <w:pPr>
              <w:ind w:firstLine="2400" w:firstLineChars="1000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家长签名：  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8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辅导员</w:t>
            </w:r>
          </w:p>
          <w:p>
            <w:pPr>
              <w:widowControl/>
              <w:spacing w:before="240" w:after="240"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spacing w:line="300" w:lineRule="atLeast"/>
              <w:ind w:firstLine="2400" w:firstLineChars="1000"/>
              <w:jc w:val="left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辅导员签名：    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0" w:hRule="atLeast"/>
        </w:trPr>
        <w:tc>
          <w:tcPr>
            <w:tcW w:w="1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9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240" w:after="240" w:line="300" w:lineRule="atLeas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学院意见</w:t>
            </w:r>
          </w:p>
        </w:tc>
        <w:tc>
          <w:tcPr>
            <w:tcW w:w="710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widowControl/>
              <w:spacing w:before="240" w:after="240" w:line="30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 教学院长/领导（签字、盖章）：       年  月   日</w:t>
            </w:r>
          </w:p>
        </w:tc>
      </w:tr>
    </w:tbl>
    <w:p>
      <w:pPr>
        <w:spacing w:line="320" w:lineRule="exact"/>
        <w:ind w:firstLine="4566" w:firstLineChars="2537"/>
        <w:rPr>
          <w:rStyle w:val="5"/>
          <w:rFonts w:hint="eastAsia" w:ascii="宋体" w:hAnsi="宋体" w:cs="Arial"/>
          <w:color w:val="323616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YzhlMWI4YWFiYTljNGUwODE5MmQxNmNkYzQzNDQifQ=="/>
  </w:docVars>
  <w:rsids>
    <w:rsidRoot w:val="00C77F3A"/>
    <w:rsid w:val="000101B7"/>
    <w:rsid w:val="00011B6D"/>
    <w:rsid w:val="00017886"/>
    <w:rsid w:val="000239F8"/>
    <w:rsid w:val="000315F6"/>
    <w:rsid w:val="000338C0"/>
    <w:rsid w:val="00065F2B"/>
    <w:rsid w:val="000E18CF"/>
    <w:rsid w:val="0010092E"/>
    <w:rsid w:val="00103681"/>
    <w:rsid w:val="001C7CA5"/>
    <w:rsid w:val="001F0460"/>
    <w:rsid w:val="00227118"/>
    <w:rsid w:val="002A25C6"/>
    <w:rsid w:val="002A617E"/>
    <w:rsid w:val="002B075D"/>
    <w:rsid w:val="00336533"/>
    <w:rsid w:val="00363D01"/>
    <w:rsid w:val="00373AB7"/>
    <w:rsid w:val="00375251"/>
    <w:rsid w:val="00413B84"/>
    <w:rsid w:val="00450545"/>
    <w:rsid w:val="00515BE3"/>
    <w:rsid w:val="005202F8"/>
    <w:rsid w:val="00526F3D"/>
    <w:rsid w:val="005606FE"/>
    <w:rsid w:val="00583620"/>
    <w:rsid w:val="00587AD3"/>
    <w:rsid w:val="005930B1"/>
    <w:rsid w:val="00626DCA"/>
    <w:rsid w:val="006305F2"/>
    <w:rsid w:val="006506DC"/>
    <w:rsid w:val="00746204"/>
    <w:rsid w:val="007732D4"/>
    <w:rsid w:val="00792C29"/>
    <w:rsid w:val="007A5420"/>
    <w:rsid w:val="007F05D7"/>
    <w:rsid w:val="008C5B93"/>
    <w:rsid w:val="008C5F9B"/>
    <w:rsid w:val="008E11D6"/>
    <w:rsid w:val="008F4492"/>
    <w:rsid w:val="00922FE5"/>
    <w:rsid w:val="00930F11"/>
    <w:rsid w:val="00935EA4"/>
    <w:rsid w:val="00975A09"/>
    <w:rsid w:val="009C7652"/>
    <w:rsid w:val="00A21B97"/>
    <w:rsid w:val="00A25148"/>
    <w:rsid w:val="00AA7A36"/>
    <w:rsid w:val="00AC2B57"/>
    <w:rsid w:val="00AF13D4"/>
    <w:rsid w:val="00B80137"/>
    <w:rsid w:val="00C77F3A"/>
    <w:rsid w:val="00D12BBB"/>
    <w:rsid w:val="00D17B82"/>
    <w:rsid w:val="00D21FDF"/>
    <w:rsid w:val="00D37275"/>
    <w:rsid w:val="00D561FB"/>
    <w:rsid w:val="00D754C6"/>
    <w:rsid w:val="00D8150A"/>
    <w:rsid w:val="00DA064C"/>
    <w:rsid w:val="00E75F1C"/>
    <w:rsid w:val="00E879CD"/>
    <w:rsid w:val="00E906CA"/>
    <w:rsid w:val="00EE6016"/>
    <w:rsid w:val="00F30D6C"/>
    <w:rsid w:val="00F3290B"/>
    <w:rsid w:val="00F42FAF"/>
    <w:rsid w:val="00F57B55"/>
    <w:rsid w:val="00F63A0F"/>
    <w:rsid w:val="00F83FA9"/>
    <w:rsid w:val="00FD0A28"/>
    <w:rsid w:val="01AE5006"/>
    <w:rsid w:val="02A214FE"/>
    <w:rsid w:val="038771A2"/>
    <w:rsid w:val="04695EE3"/>
    <w:rsid w:val="05F34260"/>
    <w:rsid w:val="0652660F"/>
    <w:rsid w:val="06714524"/>
    <w:rsid w:val="075B432E"/>
    <w:rsid w:val="07B67B97"/>
    <w:rsid w:val="07DD73AA"/>
    <w:rsid w:val="0AC022C9"/>
    <w:rsid w:val="0DE771E2"/>
    <w:rsid w:val="0DF72D7C"/>
    <w:rsid w:val="0E8E0CD0"/>
    <w:rsid w:val="10814819"/>
    <w:rsid w:val="108C016C"/>
    <w:rsid w:val="12CD41E1"/>
    <w:rsid w:val="12D33BE9"/>
    <w:rsid w:val="13144446"/>
    <w:rsid w:val="15670401"/>
    <w:rsid w:val="157A7169"/>
    <w:rsid w:val="177E2140"/>
    <w:rsid w:val="17EA26D1"/>
    <w:rsid w:val="17F765CD"/>
    <w:rsid w:val="18F21E9C"/>
    <w:rsid w:val="19021497"/>
    <w:rsid w:val="19A931D2"/>
    <w:rsid w:val="1AA031B9"/>
    <w:rsid w:val="1B2903D8"/>
    <w:rsid w:val="1B2D58FA"/>
    <w:rsid w:val="1CE7603C"/>
    <w:rsid w:val="1CF96B30"/>
    <w:rsid w:val="1E2B77A0"/>
    <w:rsid w:val="1EEE52B2"/>
    <w:rsid w:val="21731D41"/>
    <w:rsid w:val="244F2042"/>
    <w:rsid w:val="265D2DE8"/>
    <w:rsid w:val="27DE0BD1"/>
    <w:rsid w:val="29952E1D"/>
    <w:rsid w:val="2AB672DD"/>
    <w:rsid w:val="2C315A86"/>
    <w:rsid w:val="2C7B5BE4"/>
    <w:rsid w:val="2CC13D2D"/>
    <w:rsid w:val="2D041C4B"/>
    <w:rsid w:val="2E8303B2"/>
    <w:rsid w:val="2F7A0CAD"/>
    <w:rsid w:val="2FCE70C2"/>
    <w:rsid w:val="315C47BC"/>
    <w:rsid w:val="33792F26"/>
    <w:rsid w:val="37551DB1"/>
    <w:rsid w:val="38E67371"/>
    <w:rsid w:val="39583E0E"/>
    <w:rsid w:val="39E95C8D"/>
    <w:rsid w:val="3AA22C14"/>
    <w:rsid w:val="3B1D4F46"/>
    <w:rsid w:val="3B5366D5"/>
    <w:rsid w:val="3BB23A4A"/>
    <w:rsid w:val="3C48784A"/>
    <w:rsid w:val="3CE94842"/>
    <w:rsid w:val="3D8852F5"/>
    <w:rsid w:val="3DD57D51"/>
    <w:rsid w:val="3EF40E42"/>
    <w:rsid w:val="3F2C07CA"/>
    <w:rsid w:val="407F2495"/>
    <w:rsid w:val="42536F36"/>
    <w:rsid w:val="427A731F"/>
    <w:rsid w:val="428C3E7F"/>
    <w:rsid w:val="4345330B"/>
    <w:rsid w:val="45B70A3D"/>
    <w:rsid w:val="48225F4B"/>
    <w:rsid w:val="486A2F14"/>
    <w:rsid w:val="49DF78E0"/>
    <w:rsid w:val="4C135974"/>
    <w:rsid w:val="4C6A7F10"/>
    <w:rsid w:val="4DBF7AB7"/>
    <w:rsid w:val="4DE275EA"/>
    <w:rsid w:val="4E673199"/>
    <w:rsid w:val="503C1436"/>
    <w:rsid w:val="52C059E7"/>
    <w:rsid w:val="52E9702A"/>
    <w:rsid w:val="53585066"/>
    <w:rsid w:val="54C51F76"/>
    <w:rsid w:val="557D2688"/>
    <w:rsid w:val="563B1CBB"/>
    <w:rsid w:val="565D3794"/>
    <w:rsid w:val="57033DC6"/>
    <w:rsid w:val="5B6D47FE"/>
    <w:rsid w:val="5CB335CB"/>
    <w:rsid w:val="5E5504EC"/>
    <w:rsid w:val="5F9707B6"/>
    <w:rsid w:val="60B121AF"/>
    <w:rsid w:val="62BB2095"/>
    <w:rsid w:val="62BD1642"/>
    <w:rsid w:val="642D71DC"/>
    <w:rsid w:val="649F5F11"/>
    <w:rsid w:val="662D0251"/>
    <w:rsid w:val="67B21CCF"/>
    <w:rsid w:val="688D3150"/>
    <w:rsid w:val="6ACA4206"/>
    <w:rsid w:val="6CA9726F"/>
    <w:rsid w:val="6CB02D80"/>
    <w:rsid w:val="6D745F31"/>
    <w:rsid w:val="6D755E95"/>
    <w:rsid w:val="6DF97DBE"/>
    <w:rsid w:val="6E0B5DCB"/>
    <w:rsid w:val="6FD7773A"/>
    <w:rsid w:val="6FDA2F9F"/>
    <w:rsid w:val="703901E1"/>
    <w:rsid w:val="706036DE"/>
    <w:rsid w:val="70D56614"/>
    <w:rsid w:val="71E86479"/>
    <w:rsid w:val="72A66A7E"/>
    <w:rsid w:val="74973B51"/>
    <w:rsid w:val="762542AB"/>
    <w:rsid w:val="764C369A"/>
    <w:rsid w:val="76F8406B"/>
    <w:rsid w:val="7788326B"/>
    <w:rsid w:val="79092836"/>
    <w:rsid w:val="79AE3C62"/>
    <w:rsid w:val="79F718D3"/>
    <w:rsid w:val="7A1E21C4"/>
    <w:rsid w:val="7ACF695D"/>
    <w:rsid w:val="7B355A45"/>
    <w:rsid w:val="7C701509"/>
    <w:rsid w:val="7EA93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0"/>
    <w:rPr>
      <w:color w:val="0000FF"/>
      <w:u w:val="none"/>
    </w:rPr>
  </w:style>
  <w:style w:type="character" w:customStyle="1" w:styleId="5">
    <w:name w:val="normalchar1"/>
    <w:basedOn w:val="3"/>
    <w:uiPriority w:val="0"/>
  </w:style>
  <w:style w:type="paragraph" w:customStyle="1" w:styleId="6">
    <w:name w:val="正文 A"/>
    <w:qFormat/>
    <w:uiPriority w:val="0"/>
    <w:pPr>
      <w:widowControl w:val="0"/>
      <w:jc w:val="both"/>
    </w:pPr>
    <w:rPr>
      <w:rFonts w:eastAsia="Times New Roman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7">
    <w:name w:val="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596</Words>
  <Characters>668</Characters>
  <Lines>6</Lines>
  <Paragraphs>1</Paragraphs>
  <TotalTime>9</TotalTime>
  <ScaleCrop>false</ScaleCrop>
  <LinksUpToDate>false</LinksUpToDate>
  <CharactersWithSpaces>784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2023-04-06T07:57:00Z</dcterms:created>
  <dc:creator>User</dc:creator>
  <cp:lastModifiedBy>江盈</cp:lastModifiedBy>
  <cp:lastPrinted>2024-04-24T02:26:25Z</cp:lastPrinted>
  <dcterms:modified xsi:type="dcterms:W3CDTF">2024-04-24T02:49:31Z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5ADAA900252B41AA88603212DCF269DF_13</vt:lpwstr>
  </property>
</Properties>
</file>